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2C62" w:rsidRPr="00343667" w:rsidRDefault="007D09D9" w:rsidP="004D2C62">
      <w:pPr>
        <w:pStyle w:val="Noga"/>
        <w:tabs>
          <w:tab w:val="clear" w:pos="4536"/>
          <w:tab w:val="clear" w:pos="9072"/>
          <w:tab w:val="left" w:pos="567"/>
        </w:tabs>
        <w:spacing w:line="360" w:lineRule="auto"/>
        <w:jc w:val="both"/>
        <w:rPr>
          <w:rFonts w:ascii="Tahoma" w:hAnsi="Tahoma" w:cs="Tahoma"/>
        </w:rPr>
      </w:pPr>
      <w:r>
        <w:rPr>
          <w:noProof/>
          <w:lang w:val="sl-SI" w:eastAsia="sl-SI"/>
        </w:rPr>
        <w:drawing>
          <wp:anchor distT="0" distB="0" distL="114300" distR="114300" simplePos="0" relativeHeight="251659264" behindDoc="0" locked="0" layoutInCell="1" allowOverlap="1">
            <wp:simplePos x="0" y="0"/>
            <wp:positionH relativeFrom="margin">
              <wp:posOffset>3947160</wp:posOffset>
            </wp:positionH>
            <wp:positionV relativeFrom="margin">
              <wp:posOffset>-533400</wp:posOffset>
            </wp:positionV>
            <wp:extent cx="1543050" cy="1543050"/>
            <wp:effectExtent l="0" t="0" r="0" b="0"/>
            <wp:wrapSquare wrapText="bothSides"/>
            <wp:docPr id="2" name="Slika 2" descr="D:\Illustration and Design\Design\ZZB 75 let\ZZB-75-let-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llustration and Design\Design\ZZB 75 let\ZZB-75-let-logoti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EB9">
        <w:rPr>
          <w:rFonts w:ascii="Tahoma" w:hAnsi="Tahoma" w:cs="Tahoma"/>
          <w:sz w:val="16"/>
          <w:szCs w:val="16"/>
        </w:rPr>
        <w:t xml:space="preserve">     </w:t>
      </w:r>
      <w:r w:rsidR="004D2C62" w:rsidRPr="00205241">
        <w:rPr>
          <w:rFonts w:ascii="Tahoma" w:hAnsi="Tahoma" w:cs="Tahoma"/>
          <w:sz w:val="16"/>
          <w:szCs w:val="16"/>
        </w:rPr>
        <w:t xml:space="preserve"> </w:t>
      </w:r>
      <w:r w:rsidR="004D2C62" w:rsidRPr="00343667">
        <w:rPr>
          <w:rFonts w:ascii="Tahoma" w:hAnsi="Tahoma" w:cs="Tahoma"/>
        </w:rPr>
        <w:t xml:space="preserve">        </w:t>
      </w:r>
      <w:r w:rsidR="004D2C62">
        <w:rPr>
          <w:rFonts w:ascii="Tahoma" w:hAnsi="Tahoma" w:cs="Tahoma"/>
        </w:rPr>
        <w:t xml:space="preserve">   </w:t>
      </w:r>
      <w:r w:rsidR="004D2C62" w:rsidRPr="00343667">
        <w:rPr>
          <w:rFonts w:ascii="Tahoma" w:hAnsi="Tahoma" w:cs="Tahoma"/>
        </w:rPr>
        <w:t xml:space="preserve"> </w:t>
      </w:r>
      <w:r w:rsidRPr="00343667">
        <w:rPr>
          <w:rFonts w:ascii="Tahoma" w:hAnsi="Tahoma" w:cs="Tahoma"/>
          <w:noProof/>
          <w:lang w:val="sl-SI" w:eastAsia="sl-SI"/>
        </w:rPr>
        <w:drawing>
          <wp:inline distT="0" distB="0" distL="0" distR="0">
            <wp:extent cx="419100" cy="419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5F5EB1">
        <w:rPr>
          <w:rFonts w:ascii="Tahoma" w:hAnsi="Tahoma" w:cs="Tahoma"/>
        </w:rPr>
        <w:t xml:space="preserve">     </w:t>
      </w:r>
      <w:r w:rsidR="004C4613">
        <w:rPr>
          <w:rFonts w:ascii="Tahoma" w:hAnsi="Tahoma" w:cs="Tahoma"/>
        </w:rPr>
        <w:t xml:space="preserve">          </w:t>
      </w:r>
      <w:r w:rsidR="005F5EB1">
        <w:rPr>
          <w:rFonts w:ascii="Tahoma" w:hAnsi="Tahoma" w:cs="Tahoma"/>
        </w:rPr>
        <w:t xml:space="preserve"> </w:t>
      </w:r>
      <w:r w:rsidR="00634345">
        <w:rPr>
          <w:rFonts w:ascii="Tahoma" w:hAnsi="Tahoma" w:cs="Tahoma"/>
        </w:rPr>
        <w:t xml:space="preserve">                                              </w:t>
      </w:r>
      <w:r w:rsidR="005F5EB1">
        <w:rPr>
          <w:rFonts w:ascii="Tahoma" w:hAnsi="Tahoma" w:cs="Tahoma"/>
        </w:rPr>
        <w:t xml:space="preserve">      </w:t>
      </w:r>
      <w:r w:rsidR="00592687">
        <w:rPr>
          <w:rFonts w:ascii="Tahoma" w:hAnsi="Tahoma" w:cs="Tahoma"/>
        </w:rPr>
        <w:t xml:space="preserve">                                          </w:t>
      </w:r>
      <w:r w:rsidR="00C42D5D">
        <w:rPr>
          <w:rFonts w:ascii="Tahoma" w:hAnsi="Tahoma" w:cs="Tahoma"/>
        </w:rPr>
        <w:t xml:space="preserve">             </w:t>
      </w:r>
      <w:r w:rsidR="004C4613">
        <w:rPr>
          <w:rFonts w:ascii="Tahoma" w:hAnsi="Tahoma" w:cs="Tahoma"/>
        </w:rPr>
        <w:t xml:space="preserve">            </w:t>
      </w:r>
      <w:r w:rsidR="00D46EB9">
        <w:rPr>
          <w:rFonts w:ascii="Tahoma" w:hAnsi="Tahoma" w:cs="Tahoma"/>
        </w:rPr>
        <w:t xml:space="preserve">         </w:t>
      </w:r>
      <w:r w:rsidR="004C4613">
        <w:rPr>
          <w:rFonts w:ascii="Tahoma" w:hAnsi="Tahoma" w:cs="Tahoma"/>
        </w:rPr>
        <w:t xml:space="preserve">           </w:t>
      </w:r>
      <w:r w:rsidR="005F5EB1">
        <w:rPr>
          <w:rFonts w:ascii="Tahoma" w:hAnsi="Tahoma" w:cs="Tahoma"/>
        </w:rPr>
        <w:t xml:space="preserve">          </w:t>
      </w:r>
      <w:r w:rsidR="004C4613">
        <w:rPr>
          <w:rFonts w:ascii="Tahoma" w:hAnsi="Tahoma" w:cs="Tahoma"/>
        </w:rPr>
        <w:t xml:space="preserve">                            </w:t>
      </w:r>
      <w:r w:rsidR="005F5EB1">
        <w:rPr>
          <w:rFonts w:ascii="Tahoma" w:hAnsi="Tahoma" w:cs="Tahoma"/>
        </w:rPr>
        <w:t xml:space="preserve">                                  </w:t>
      </w:r>
    </w:p>
    <w:p w:rsidR="004D2C62" w:rsidRPr="00343667" w:rsidRDefault="004D2C62" w:rsidP="004D2C62">
      <w:pPr>
        <w:tabs>
          <w:tab w:val="left" w:pos="567"/>
        </w:tabs>
        <w:jc w:val="both"/>
        <w:rPr>
          <w:rFonts w:ascii="Tahoma" w:hAnsi="Tahoma" w:cs="Tahoma"/>
          <w:b/>
          <w:spacing w:val="20"/>
          <w:sz w:val="14"/>
          <w:szCs w:val="14"/>
        </w:rPr>
      </w:pPr>
      <w:r>
        <w:rPr>
          <w:rFonts w:ascii="Tahoma" w:hAnsi="Tahoma" w:cs="Tahoma"/>
          <w:b/>
          <w:spacing w:val="20"/>
          <w:sz w:val="14"/>
          <w:szCs w:val="14"/>
        </w:rPr>
        <w:t xml:space="preserve">            </w:t>
      </w:r>
      <w:r w:rsidRPr="00343667">
        <w:rPr>
          <w:rFonts w:ascii="Tahoma" w:hAnsi="Tahoma" w:cs="Tahoma"/>
          <w:b/>
          <w:spacing w:val="20"/>
          <w:sz w:val="14"/>
          <w:szCs w:val="14"/>
        </w:rPr>
        <w:t xml:space="preserve">ZVEZA ZDRUŽENJ BORCEV  </w:t>
      </w:r>
    </w:p>
    <w:p w:rsidR="004D2C62" w:rsidRPr="00343667" w:rsidRDefault="004D2C62" w:rsidP="004D2C62">
      <w:pPr>
        <w:pStyle w:val="Naslov2"/>
        <w:tabs>
          <w:tab w:val="left" w:pos="567"/>
        </w:tabs>
        <w:rPr>
          <w:rFonts w:ascii="Tahoma" w:hAnsi="Tahoma" w:cs="Tahoma"/>
          <w:b/>
          <w:spacing w:val="20"/>
          <w:sz w:val="14"/>
          <w:szCs w:val="14"/>
        </w:rPr>
      </w:pPr>
      <w:r>
        <w:rPr>
          <w:rFonts w:ascii="Tahoma" w:hAnsi="Tahoma" w:cs="Tahoma"/>
          <w:b/>
          <w:spacing w:val="20"/>
          <w:sz w:val="14"/>
          <w:szCs w:val="14"/>
        </w:rPr>
        <w:t>ZA VREDNOTE NARODNOOSVOBODILNEGA</w:t>
      </w:r>
    </w:p>
    <w:p w:rsidR="00D27D96" w:rsidRPr="00DC70C7" w:rsidRDefault="004D2C62" w:rsidP="00DC70C7">
      <w:pPr>
        <w:pStyle w:val="Naslov1"/>
        <w:tabs>
          <w:tab w:val="left" w:pos="567"/>
        </w:tabs>
        <w:spacing w:line="240" w:lineRule="auto"/>
        <w:rPr>
          <w:rFonts w:ascii="Tahoma" w:hAnsi="Tahoma" w:cs="Tahoma"/>
          <w:b/>
          <w:spacing w:val="20"/>
          <w:sz w:val="14"/>
          <w:szCs w:val="14"/>
        </w:rPr>
      </w:pPr>
      <w:r w:rsidRPr="00343667">
        <w:rPr>
          <w:rFonts w:ascii="Tahoma" w:hAnsi="Tahoma" w:cs="Tahoma"/>
          <w:b/>
          <w:sz w:val="14"/>
          <w:szCs w:val="14"/>
        </w:rPr>
        <w:t xml:space="preserve">                    </w:t>
      </w:r>
      <w:r>
        <w:rPr>
          <w:rFonts w:ascii="Tahoma" w:hAnsi="Tahoma" w:cs="Tahoma"/>
          <w:b/>
          <w:sz w:val="14"/>
          <w:szCs w:val="14"/>
        </w:rPr>
        <w:t xml:space="preserve">        BOJA SLOVENIJE </w:t>
      </w:r>
      <w:r w:rsidRPr="00343667">
        <w:rPr>
          <w:rFonts w:ascii="Tahoma" w:hAnsi="Tahoma" w:cs="Tahoma"/>
          <w:b/>
          <w:spacing w:val="20"/>
          <w:sz w:val="14"/>
          <w:szCs w:val="14"/>
        </w:rPr>
        <w:t xml:space="preserve"> </w:t>
      </w:r>
    </w:p>
    <w:p w:rsidR="004D2C62" w:rsidRPr="00343667" w:rsidRDefault="004D2C62" w:rsidP="004D2C62">
      <w:pPr>
        <w:pStyle w:val="Naslov1"/>
        <w:tabs>
          <w:tab w:val="left" w:pos="567"/>
        </w:tabs>
        <w:spacing w:line="240" w:lineRule="auto"/>
        <w:rPr>
          <w:rFonts w:ascii="Tahoma" w:hAnsi="Tahoma" w:cs="Tahoma"/>
          <w:spacing w:val="20"/>
          <w:sz w:val="16"/>
          <w:szCs w:val="16"/>
        </w:rPr>
      </w:pPr>
      <w:r>
        <w:rPr>
          <w:rFonts w:ascii="Tahoma" w:hAnsi="Tahoma" w:cs="Tahoma"/>
          <w:sz w:val="16"/>
          <w:szCs w:val="16"/>
        </w:rPr>
        <w:t xml:space="preserve">      </w:t>
      </w:r>
      <w:r w:rsidRPr="00343667">
        <w:rPr>
          <w:rFonts w:ascii="Tahoma" w:hAnsi="Tahoma" w:cs="Tahoma"/>
          <w:sz w:val="16"/>
          <w:szCs w:val="16"/>
        </w:rPr>
        <w:t xml:space="preserve">   </w:t>
      </w:r>
      <w:r>
        <w:rPr>
          <w:rFonts w:ascii="Tahoma" w:hAnsi="Tahoma" w:cs="Tahoma"/>
          <w:sz w:val="16"/>
          <w:szCs w:val="16"/>
        </w:rPr>
        <w:t xml:space="preserve">   Einspielerjeva 6</w:t>
      </w:r>
      <w:r w:rsidRPr="00343667">
        <w:rPr>
          <w:rFonts w:ascii="Tahoma" w:hAnsi="Tahoma" w:cs="Tahoma"/>
          <w:sz w:val="16"/>
          <w:szCs w:val="16"/>
        </w:rPr>
        <w:t>, 1000 Ljubljana</w:t>
      </w:r>
    </w:p>
    <w:p w:rsidR="004D2C62" w:rsidRPr="00343667" w:rsidRDefault="004D2C62" w:rsidP="004D2C62">
      <w:pPr>
        <w:pStyle w:val="Noga"/>
        <w:tabs>
          <w:tab w:val="clear" w:pos="4536"/>
          <w:tab w:val="clear" w:pos="9072"/>
          <w:tab w:val="left" w:pos="567"/>
        </w:tabs>
        <w:jc w:val="both"/>
        <w:rPr>
          <w:rFonts w:ascii="Tahoma" w:hAnsi="Tahoma" w:cs="Tahoma"/>
          <w:sz w:val="16"/>
          <w:szCs w:val="16"/>
        </w:rPr>
      </w:pPr>
      <w:r>
        <w:rPr>
          <w:rFonts w:ascii="Tahoma" w:hAnsi="Tahoma" w:cs="Tahoma"/>
          <w:sz w:val="16"/>
          <w:szCs w:val="16"/>
        </w:rPr>
        <w:t xml:space="preserve">       tel. 01 </w:t>
      </w:r>
      <w:r w:rsidRPr="00343667">
        <w:rPr>
          <w:rFonts w:ascii="Tahoma" w:hAnsi="Tahoma" w:cs="Tahoma"/>
          <w:sz w:val="16"/>
          <w:szCs w:val="16"/>
        </w:rPr>
        <w:t>434</w:t>
      </w:r>
      <w:r>
        <w:rPr>
          <w:rFonts w:ascii="Tahoma" w:hAnsi="Tahoma" w:cs="Tahoma"/>
          <w:sz w:val="16"/>
          <w:szCs w:val="16"/>
        </w:rPr>
        <w:t xml:space="preserve"> </w:t>
      </w:r>
      <w:r w:rsidRPr="00343667">
        <w:rPr>
          <w:rFonts w:ascii="Tahoma" w:hAnsi="Tahoma" w:cs="Tahoma"/>
          <w:sz w:val="16"/>
          <w:szCs w:val="16"/>
        </w:rPr>
        <w:t>4</w:t>
      </w:r>
      <w:r>
        <w:rPr>
          <w:rFonts w:ascii="Tahoma" w:hAnsi="Tahoma" w:cs="Tahoma"/>
          <w:sz w:val="16"/>
          <w:szCs w:val="16"/>
        </w:rPr>
        <w:t>4 45</w:t>
      </w:r>
      <w:r w:rsidRPr="00343667">
        <w:rPr>
          <w:rFonts w:ascii="Tahoma" w:hAnsi="Tahoma" w:cs="Tahoma"/>
          <w:sz w:val="16"/>
          <w:szCs w:val="16"/>
        </w:rPr>
        <w:t xml:space="preserve"> - </w:t>
      </w:r>
      <w:proofErr w:type="spellStart"/>
      <w:r w:rsidRPr="00343667">
        <w:rPr>
          <w:rFonts w:ascii="Tahoma" w:hAnsi="Tahoma" w:cs="Tahoma"/>
          <w:sz w:val="16"/>
          <w:szCs w:val="16"/>
        </w:rPr>
        <w:t>fax</w:t>
      </w:r>
      <w:proofErr w:type="spellEnd"/>
      <w:r w:rsidRPr="00343667">
        <w:rPr>
          <w:rFonts w:ascii="Tahoma" w:hAnsi="Tahoma" w:cs="Tahoma"/>
          <w:sz w:val="16"/>
          <w:szCs w:val="16"/>
        </w:rPr>
        <w:t>: 01</w:t>
      </w:r>
      <w:r>
        <w:rPr>
          <w:rFonts w:ascii="Tahoma" w:hAnsi="Tahoma" w:cs="Tahoma"/>
          <w:sz w:val="16"/>
          <w:szCs w:val="16"/>
        </w:rPr>
        <w:t xml:space="preserve"> </w:t>
      </w:r>
      <w:r w:rsidRPr="00343667">
        <w:rPr>
          <w:rFonts w:ascii="Tahoma" w:hAnsi="Tahoma" w:cs="Tahoma"/>
          <w:sz w:val="16"/>
          <w:szCs w:val="16"/>
        </w:rPr>
        <w:t>434</w:t>
      </w:r>
      <w:r>
        <w:rPr>
          <w:rFonts w:ascii="Tahoma" w:hAnsi="Tahoma" w:cs="Tahoma"/>
          <w:sz w:val="16"/>
          <w:szCs w:val="16"/>
        </w:rPr>
        <w:t xml:space="preserve"> </w:t>
      </w:r>
      <w:r w:rsidRPr="00343667">
        <w:rPr>
          <w:rFonts w:ascii="Tahoma" w:hAnsi="Tahoma" w:cs="Tahoma"/>
          <w:sz w:val="16"/>
          <w:szCs w:val="16"/>
        </w:rPr>
        <w:t>41</w:t>
      </w:r>
      <w:r>
        <w:rPr>
          <w:rFonts w:ascii="Tahoma" w:hAnsi="Tahoma" w:cs="Tahoma"/>
          <w:sz w:val="16"/>
          <w:szCs w:val="16"/>
        </w:rPr>
        <w:t xml:space="preserve"> </w:t>
      </w:r>
      <w:r w:rsidRPr="00343667">
        <w:rPr>
          <w:rFonts w:ascii="Tahoma" w:hAnsi="Tahoma" w:cs="Tahoma"/>
          <w:sz w:val="16"/>
          <w:szCs w:val="16"/>
        </w:rPr>
        <w:t>17</w:t>
      </w:r>
      <w:r w:rsidRPr="00343667">
        <w:rPr>
          <w:rFonts w:ascii="Tahoma" w:hAnsi="Tahoma" w:cs="Tahoma"/>
          <w:sz w:val="16"/>
          <w:szCs w:val="16"/>
        </w:rPr>
        <w:tab/>
      </w:r>
      <w:r w:rsidRPr="00343667">
        <w:rPr>
          <w:rFonts w:ascii="Tahoma" w:hAnsi="Tahoma" w:cs="Tahoma"/>
          <w:sz w:val="16"/>
          <w:szCs w:val="16"/>
        </w:rPr>
        <w:tab/>
      </w:r>
      <w:r w:rsidRPr="00343667">
        <w:rPr>
          <w:rFonts w:ascii="Tahoma" w:hAnsi="Tahoma" w:cs="Tahoma"/>
          <w:sz w:val="16"/>
          <w:szCs w:val="16"/>
        </w:rPr>
        <w:tab/>
      </w:r>
      <w:r w:rsidRPr="00343667">
        <w:rPr>
          <w:rFonts w:ascii="Tahoma" w:hAnsi="Tahoma" w:cs="Tahoma"/>
          <w:sz w:val="16"/>
          <w:szCs w:val="16"/>
        </w:rPr>
        <w:tab/>
        <w:t xml:space="preserve">  </w:t>
      </w:r>
    </w:p>
    <w:p w:rsidR="00E455E0" w:rsidRDefault="00D75834" w:rsidP="004D2C62">
      <w:pPr>
        <w:tabs>
          <w:tab w:val="left" w:pos="567"/>
        </w:tabs>
        <w:rPr>
          <w:rFonts w:ascii="Tahoma" w:hAnsi="Tahoma" w:cs="Tahoma"/>
          <w:spacing w:val="20"/>
          <w:sz w:val="16"/>
          <w:szCs w:val="16"/>
        </w:rPr>
      </w:pPr>
      <w:r>
        <w:rPr>
          <w:rFonts w:ascii="Tahoma" w:hAnsi="Tahoma" w:cs="Tahoma"/>
          <w:spacing w:val="20"/>
          <w:sz w:val="16"/>
          <w:szCs w:val="16"/>
        </w:rPr>
        <w:t xml:space="preserve">        </w:t>
      </w:r>
      <w:r w:rsidR="004D2C62">
        <w:rPr>
          <w:rFonts w:ascii="Tahoma" w:hAnsi="Tahoma" w:cs="Tahoma"/>
          <w:spacing w:val="20"/>
          <w:sz w:val="16"/>
          <w:szCs w:val="16"/>
        </w:rPr>
        <w:t xml:space="preserve"> e</w:t>
      </w:r>
      <w:r w:rsidR="007529FE">
        <w:rPr>
          <w:rFonts w:ascii="Tahoma" w:hAnsi="Tahoma" w:cs="Tahoma"/>
          <w:spacing w:val="20"/>
          <w:sz w:val="16"/>
          <w:szCs w:val="16"/>
        </w:rPr>
        <w:t>-</w:t>
      </w:r>
      <w:r w:rsidR="004D2C62">
        <w:rPr>
          <w:rFonts w:ascii="Tahoma" w:hAnsi="Tahoma" w:cs="Tahoma"/>
          <w:spacing w:val="20"/>
          <w:sz w:val="16"/>
          <w:szCs w:val="16"/>
        </w:rPr>
        <w:t xml:space="preserve">mail: </w:t>
      </w:r>
      <w:hyperlink r:id="rId9" w:history="1">
        <w:r w:rsidR="00E455E0" w:rsidRPr="00D05E39">
          <w:rPr>
            <w:rStyle w:val="Hiperpovezava"/>
            <w:rFonts w:ascii="Tahoma" w:hAnsi="Tahoma" w:cs="Tahoma"/>
            <w:spacing w:val="20"/>
            <w:sz w:val="16"/>
            <w:szCs w:val="16"/>
          </w:rPr>
          <w:t>info@zzb-nob.si</w:t>
        </w:r>
      </w:hyperlink>
    </w:p>
    <w:p w:rsidR="009F148D" w:rsidRDefault="004D2C62" w:rsidP="004D2C62">
      <w:pPr>
        <w:tabs>
          <w:tab w:val="left" w:pos="567"/>
        </w:tabs>
        <w:rPr>
          <w:rFonts w:ascii="Tahoma" w:hAnsi="Tahoma" w:cs="Tahoma"/>
          <w:spacing w:val="20"/>
          <w:sz w:val="18"/>
        </w:rPr>
      </w:pPr>
      <w:r w:rsidRPr="00343667">
        <w:rPr>
          <w:rFonts w:ascii="Tahoma" w:hAnsi="Tahoma" w:cs="Tahoma"/>
          <w:spacing w:val="20"/>
          <w:sz w:val="18"/>
        </w:rPr>
        <w:t xml:space="preserve">                          </w:t>
      </w:r>
      <w:r>
        <w:rPr>
          <w:rFonts w:ascii="Tahoma" w:hAnsi="Tahoma" w:cs="Tahoma"/>
          <w:spacing w:val="20"/>
          <w:sz w:val="18"/>
        </w:rPr>
        <w:t xml:space="preserve">                  </w:t>
      </w:r>
      <w:r w:rsidR="009F148D">
        <w:rPr>
          <w:rFonts w:ascii="Tahoma" w:hAnsi="Tahoma" w:cs="Tahoma"/>
          <w:spacing w:val="20"/>
          <w:sz w:val="18"/>
        </w:rPr>
        <w:t xml:space="preserve">  </w:t>
      </w:r>
    </w:p>
    <w:p w:rsidR="009F148D" w:rsidRDefault="009F148D" w:rsidP="004D2C62">
      <w:pPr>
        <w:tabs>
          <w:tab w:val="left" w:pos="567"/>
        </w:tabs>
        <w:rPr>
          <w:rFonts w:ascii="Tahoma" w:hAnsi="Tahoma" w:cs="Tahoma"/>
          <w:sz w:val="20"/>
        </w:rPr>
      </w:pPr>
    </w:p>
    <w:p w:rsidR="002C147F" w:rsidRDefault="002C147F" w:rsidP="00F47A6A">
      <w:pPr>
        <w:tabs>
          <w:tab w:val="left" w:pos="567"/>
        </w:tabs>
        <w:rPr>
          <w:rFonts w:ascii="Tahoma" w:hAnsi="Tahoma" w:cs="Tahoma"/>
          <w:sz w:val="20"/>
        </w:rPr>
      </w:pPr>
    </w:p>
    <w:p w:rsidR="00E455E0" w:rsidRPr="00E455E0" w:rsidRDefault="00E455E0" w:rsidP="00E455E0">
      <w:pPr>
        <w:jc w:val="both"/>
        <w:rPr>
          <w:rFonts w:ascii="Tahoma" w:hAnsi="Tahoma" w:cs="Tahoma"/>
          <w:bCs/>
          <w:sz w:val="20"/>
        </w:rPr>
      </w:pPr>
      <w:r w:rsidRPr="00E455E0">
        <w:rPr>
          <w:rFonts w:ascii="Tahoma" w:hAnsi="Tahoma" w:cs="Tahoma"/>
          <w:bCs/>
          <w:sz w:val="20"/>
        </w:rPr>
        <w:t>Številka: 06-21/20</w:t>
      </w:r>
    </w:p>
    <w:p w:rsidR="00E455E0" w:rsidRPr="00E455E0" w:rsidRDefault="00E455E0" w:rsidP="00E455E0">
      <w:pPr>
        <w:jc w:val="both"/>
        <w:rPr>
          <w:rFonts w:ascii="Tahoma" w:hAnsi="Tahoma" w:cs="Tahoma"/>
          <w:bCs/>
          <w:sz w:val="20"/>
        </w:rPr>
      </w:pPr>
      <w:r w:rsidRPr="00E455E0">
        <w:rPr>
          <w:rFonts w:ascii="Tahoma" w:hAnsi="Tahoma" w:cs="Tahoma"/>
          <w:bCs/>
          <w:sz w:val="20"/>
        </w:rPr>
        <w:t>Ljubljana, 8. 6. 2020</w:t>
      </w:r>
    </w:p>
    <w:p w:rsidR="00E455E0" w:rsidRDefault="00E455E0" w:rsidP="00E455E0">
      <w:pPr>
        <w:jc w:val="both"/>
        <w:rPr>
          <w:b/>
          <w:sz w:val="24"/>
          <w:szCs w:val="24"/>
        </w:rPr>
      </w:pPr>
    </w:p>
    <w:p w:rsidR="00E455E0" w:rsidRDefault="00E455E0" w:rsidP="00E455E0">
      <w:pPr>
        <w:jc w:val="both"/>
        <w:rPr>
          <w:b/>
          <w:sz w:val="24"/>
          <w:szCs w:val="24"/>
        </w:rPr>
      </w:pPr>
    </w:p>
    <w:p w:rsidR="00E455E0" w:rsidRDefault="00E455E0" w:rsidP="00E455E0">
      <w:pPr>
        <w:jc w:val="both"/>
        <w:rPr>
          <w:b/>
          <w:sz w:val="24"/>
          <w:szCs w:val="24"/>
        </w:rPr>
      </w:pPr>
    </w:p>
    <w:p w:rsidR="00E455E0" w:rsidRPr="00E455E0" w:rsidRDefault="00E455E0" w:rsidP="00E455E0">
      <w:pPr>
        <w:jc w:val="both"/>
        <w:rPr>
          <w:rFonts w:ascii="Tahoma" w:hAnsi="Tahoma" w:cs="Tahoma"/>
          <w:b/>
          <w:sz w:val="22"/>
          <w:szCs w:val="22"/>
        </w:rPr>
      </w:pPr>
      <w:r w:rsidRPr="00E455E0">
        <w:rPr>
          <w:rFonts w:ascii="Tahoma" w:hAnsi="Tahoma" w:cs="Tahoma"/>
          <w:b/>
          <w:sz w:val="22"/>
          <w:szCs w:val="22"/>
        </w:rPr>
        <w:t>Thompsonov koncert pomeni spodkopavanje temeljnih svoboščin v Sloveniji!</w:t>
      </w:r>
    </w:p>
    <w:p w:rsidR="00E455E0" w:rsidRPr="00E455E0" w:rsidRDefault="00E455E0" w:rsidP="00E455E0">
      <w:pPr>
        <w:jc w:val="both"/>
        <w:rPr>
          <w:rFonts w:ascii="Tahoma" w:hAnsi="Tahoma" w:cs="Tahoma"/>
          <w:sz w:val="22"/>
          <w:szCs w:val="22"/>
        </w:rPr>
      </w:pPr>
    </w:p>
    <w:p w:rsidR="00E455E0" w:rsidRPr="00E455E0" w:rsidRDefault="00E455E0" w:rsidP="00E455E0">
      <w:pPr>
        <w:jc w:val="both"/>
        <w:rPr>
          <w:rFonts w:ascii="Tahoma" w:hAnsi="Tahoma" w:cs="Tahoma"/>
          <w:sz w:val="22"/>
          <w:szCs w:val="22"/>
        </w:rPr>
      </w:pPr>
    </w:p>
    <w:p w:rsidR="00E455E0" w:rsidRPr="00E455E0" w:rsidRDefault="00E455E0" w:rsidP="00E455E0">
      <w:pPr>
        <w:jc w:val="both"/>
        <w:rPr>
          <w:rFonts w:ascii="Tahoma" w:hAnsi="Tahoma" w:cs="Tahoma"/>
          <w:sz w:val="22"/>
          <w:szCs w:val="22"/>
        </w:rPr>
      </w:pPr>
      <w:r w:rsidRPr="00E455E0">
        <w:rPr>
          <w:rFonts w:ascii="Tahoma" w:hAnsi="Tahoma" w:cs="Tahoma"/>
          <w:sz w:val="22"/>
          <w:szCs w:val="22"/>
        </w:rPr>
        <w:t xml:space="preserve">Te dni je slovensko javnost šokirala informacija, da je Ministrstvo za notranje zadeve odpravilo odločbo mariborske upravne enote, ki je že drugič prepovedala koncert zloglasnega hrvaškega pevca Thompsona. Ta v svojih pesmih poveličuje ustaško-fašistično ideologijo. </w:t>
      </w:r>
    </w:p>
    <w:p w:rsidR="00E455E0" w:rsidRPr="00E455E0" w:rsidRDefault="00E455E0" w:rsidP="00E455E0">
      <w:pPr>
        <w:jc w:val="both"/>
        <w:rPr>
          <w:rFonts w:ascii="Tahoma" w:hAnsi="Tahoma" w:cs="Tahoma"/>
          <w:sz w:val="22"/>
          <w:szCs w:val="22"/>
        </w:rPr>
      </w:pPr>
    </w:p>
    <w:p w:rsidR="00E455E0" w:rsidRPr="00E455E0" w:rsidRDefault="00E455E0" w:rsidP="00E455E0">
      <w:pPr>
        <w:jc w:val="both"/>
        <w:rPr>
          <w:rFonts w:ascii="Tahoma" w:hAnsi="Tahoma" w:cs="Tahoma"/>
          <w:sz w:val="22"/>
          <w:szCs w:val="22"/>
        </w:rPr>
      </w:pPr>
      <w:r w:rsidRPr="00E455E0">
        <w:rPr>
          <w:rFonts w:ascii="Tahoma" w:hAnsi="Tahoma" w:cs="Tahoma"/>
          <w:sz w:val="22"/>
          <w:szCs w:val="22"/>
        </w:rPr>
        <w:t xml:space="preserve">Zveza združenj borcev za vrednote NOB Slovenije protestira, da bo slovenska država dopustila koncert pevca, ki spodbuja mednacionalne nestrpnosti in spodbuja sovražni govor. Ustaštvo je eden od simbolov okupirane Evrope med drugo svetovno vojno. Neodvisna država Hrvaška je v tem obdobju okupirala tudi del ozemlja današnje Slovenije. Zato je odločitev slovenskega notranjega ministrstva ne samo nerazumljiva, temveč v nasprotju s slovenskimi ustavnimi svoboščinami, saj ministrstvo na slovenskem suverenem ozemlju dopušča koncert pevcu, ki poveličuje fašistično ideologijo, katera je slovenski narod obsodila na smrt. </w:t>
      </w:r>
    </w:p>
    <w:p w:rsidR="00E455E0" w:rsidRPr="00E455E0" w:rsidRDefault="00E455E0" w:rsidP="00E455E0">
      <w:pPr>
        <w:jc w:val="both"/>
        <w:rPr>
          <w:rFonts w:ascii="Tahoma" w:hAnsi="Tahoma" w:cs="Tahoma"/>
          <w:sz w:val="22"/>
          <w:szCs w:val="22"/>
        </w:rPr>
      </w:pPr>
    </w:p>
    <w:p w:rsidR="00E455E0" w:rsidRPr="00E455E0" w:rsidRDefault="00E455E0" w:rsidP="00E455E0">
      <w:pPr>
        <w:jc w:val="both"/>
        <w:rPr>
          <w:rFonts w:ascii="Tahoma" w:hAnsi="Tahoma" w:cs="Tahoma"/>
          <w:sz w:val="22"/>
          <w:szCs w:val="22"/>
        </w:rPr>
      </w:pPr>
      <w:r w:rsidRPr="00E455E0">
        <w:rPr>
          <w:rFonts w:ascii="Tahoma" w:hAnsi="Tahoma" w:cs="Tahoma"/>
          <w:sz w:val="22"/>
          <w:szCs w:val="22"/>
        </w:rPr>
        <w:t>Ta absurd se dogaja prav v letu, ko bi Slovenija morala ponosno praznovati 75. obletnico osvoboditve in zmage mednarodne zavezniške koalicije, del katere je bilo tudi partizansko gibanje. Država tej častitljivi obletnici zmage nad naci-fašizmom, prav tako državnemu prazniku dnevu upora proti okupatorju, ni namenila prav nobene pozornosti. Nasprotno pa dopušča dogodek, ki časti fašizem in v slovenski prostor vnaša nemir ter spodbuja sovraštvo.</w:t>
      </w:r>
    </w:p>
    <w:p w:rsidR="00E455E0" w:rsidRPr="00E455E0" w:rsidRDefault="00E455E0" w:rsidP="00E455E0">
      <w:pPr>
        <w:jc w:val="both"/>
        <w:rPr>
          <w:rFonts w:ascii="Tahoma" w:hAnsi="Tahoma" w:cs="Tahoma"/>
          <w:sz w:val="22"/>
          <w:szCs w:val="22"/>
        </w:rPr>
      </w:pPr>
    </w:p>
    <w:p w:rsidR="00E455E0" w:rsidRPr="00E455E0" w:rsidRDefault="00E455E0" w:rsidP="00E455E0">
      <w:pPr>
        <w:jc w:val="both"/>
        <w:rPr>
          <w:rFonts w:ascii="Tahoma" w:hAnsi="Tahoma" w:cs="Tahoma"/>
          <w:sz w:val="22"/>
          <w:szCs w:val="22"/>
        </w:rPr>
      </w:pPr>
      <w:r w:rsidRPr="00E455E0">
        <w:rPr>
          <w:rFonts w:ascii="Tahoma" w:hAnsi="Tahoma" w:cs="Tahoma"/>
          <w:sz w:val="22"/>
          <w:szCs w:val="22"/>
        </w:rPr>
        <w:t xml:space="preserve">Nad takšno odločitvijo slovenske države v Zvezi druženj borcev za vrednote NOB Slovenije protestiramo, saj je neposredno prizadela tako našo organizacijo, kot tudi naše člane, ki so na lastni koži občutili fašistični in nacistični teror! </w:t>
      </w:r>
    </w:p>
    <w:p w:rsidR="00E455E0" w:rsidRPr="00E455E0" w:rsidRDefault="00E455E0" w:rsidP="00E455E0">
      <w:pPr>
        <w:jc w:val="both"/>
        <w:rPr>
          <w:rFonts w:ascii="Tahoma" w:hAnsi="Tahoma" w:cs="Tahoma"/>
          <w:sz w:val="22"/>
          <w:szCs w:val="22"/>
        </w:rPr>
      </w:pPr>
      <w:r w:rsidRPr="00E455E0">
        <w:rPr>
          <w:rFonts w:ascii="Tahoma" w:hAnsi="Tahoma" w:cs="Tahoma"/>
          <w:sz w:val="22"/>
          <w:szCs w:val="22"/>
        </w:rPr>
        <w:t>Zato javno pozivamo notranje ministrstvo, da prekliče svojo odločitev in tovrstno prireditev v Sloveniji prepove!</w:t>
      </w:r>
    </w:p>
    <w:p w:rsidR="00E455E0" w:rsidRPr="00E455E0" w:rsidRDefault="00E455E0" w:rsidP="00E455E0">
      <w:pPr>
        <w:jc w:val="right"/>
        <w:rPr>
          <w:rFonts w:ascii="Tahoma" w:hAnsi="Tahoma" w:cs="Tahoma"/>
          <w:sz w:val="22"/>
          <w:szCs w:val="22"/>
        </w:rPr>
      </w:pPr>
    </w:p>
    <w:p w:rsidR="00E455E0" w:rsidRPr="00E455E0" w:rsidRDefault="00E455E0" w:rsidP="00E455E0">
      <w:pPr>
        <w:jc w:val="right"/>
        <w:rPr>
          <w:rFonts w:ascii="Tahoma" w:hAnsi="Tahoma" w:cs="Tahoma"/>
          <w:sz w:val="22"/>
          <w:szCs w:val="22"/>
        </w:rPr>
      </w:pPr>
    </w:p>
    <w:p w:rsidR="00E455E0" w:rsidRPr="00E455E0" w:rsidRDefault="00E455E0" w:rsidP="00E455E0">
      <w:pPr>
        <w:jc w:val="right"/>
        <w:rPr>
          <w:rFonts w:ascii="Tahoma" w:hAnsi="Tahoma" w:cs="Tahoma"/>
          <w:sz w:val="22"/>
          <w:szCs w:val="22"/>
        </w:rPr>
      </w:pPr>
    </w:p>
    <w:p w:rsidR="00E455E0" w:rsidRPr="00E455E0" w:rsidRDefault="00E455E0" w:rsidP="00E455E0">
      <w:pPr>
        <w:rPr>
          <w:rFonts w:ascii="Tahoma" w:hAnsi="Tahoma" w:cs="Tahoma"/>
          <w:sz w:val="22"/>
          <w:szCs w:val="22"/>
        </w:rPr>
      </w:pPr>
      <w:r>
        <w:rPr>
          <w:rFonts w:ascii="Tahoma" w:hAnsi="Tahoma" w:cs="Tahoma"/>
          <w:sz w:val="22"/>
          <w:szCs w:val="22"/>
        </w:rPr>
        <w:t xml:space="preserve">                                                                                                  </w:t>
      </w:r>
      <w:r w:rsidRPr="00E455E0">
        <w:rPr>
          <w:rFonts w:ascii="Tahoma" w:hAnsi="Tahoma" w:cs="Tahoma"/>
          <w:sz w:val="22"/>
          <w:szCs w:val="22"/>
        </w:rPr>
        <w:t>Marijan Križman</w:t>
      </w:r>
    </w:p>
    <w:p w:rsidR="00E455E0" w:rsidRPr="00E455E0" w:rsidRDefault="00E455E0" w:rsidP="00E455E0">
      <w:pPr>
        <w:jc w:val="center"/>
        <w:rPr>
          <w:rFonts w:ascii="Tahoma" w:hAnsi="Tahoma" w:cs="Tahoma"/>
          <w:sz w:val="22"/>
          <w:szCs w:val="22"/>
        </w:rPr>
      </w:pPr>
      <w:r>
        <w:rPr>
          <w:rFonts w:ascii="Tahoma" w:hAnsi="Tahoma" w:cs="Tahoma"/>
          <w:sz w:val="22"/>
          <w:szCs w:val="22"/>
        </w:rPr>
        <w:t xml:space="preserve">                                                                                        </w:t>
      </w:r>
      <w:r w:rsidRPr="00E455E0">
        <w:rPr>
          <w:rFonts w:ascii="Tahoma" w:hAnsi="Tahoma" w:cs="Tahoma"/>
          <w:sz w:val="22"/>
          <w:szCs w:val="22"/>
        </w:rPr>
        <w:t>predsednik</w:t>
      </w:r>
    </w:p>
    <w:p w:rsidR="006710F6" w:rsidRPr="00E455E0" w:rsidRDefault="00E455E0" w:rsidP="00F47A6A">
      <w:pPr>
        <w:tabs>
          <w:tab w:val="left" w:pos="567"/>
        </w:tabs>
        <w:rPr>
          <w:rFonts w:ascii="Tahoma" w:hAnsi="Tahoma" w:cs="Tahoma"/>
          <w:sz w:val="22"/>
          <w:szCs w:val="22"/>
        </w:rPr>
      </w:pPr>
      <w:r w:rsidRPr="00E455E0">
        <w:rPr>
          <w:rFonts w:ascii="Tahoma" w:hAnsi="Tahoma" w:cs="Tahoma"/>
          <w:sz w:val="22"/>
          <w:szCs w:val="22"/>
        </w:rPr>
        <w:t xml:space="preserve">                                                                                 </w:t>
      </w:r>
      <w:r>
        <w:rPr>
          <w:rFonts w:ascii="Tahoma" w:hAnsi="Tahoma" w:cs="Tahoma"/>
          <w:sz w:val="22"/>
          <w:szCs w:val="22"/>
        </w:rPr>
        <w:t xml:space="preserve">       </w:t>
      </w:r>
      <w:r w:rsidRPr="00E455E0">
        <w:rPr>
          <w:rFonts w:ascii="Tahoma" w:hAnsi="Tahoma" w:cs="Tahoma"/>
          <w:sz w:val="22"/>
          <w:szCs w:val="22"/>
        </w:rPr>
        <w:t xml:space="preserve">        ZZB NOB Slovenije</w:t>
      </w:r>
    </w:p>
    <w:sectPr w:rsidR="006710F6" w:rsidRPr="00E455E0" w:rsidSect="00667463">
      <w:footerReference w:type="default" r:id="rId10"/>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0DAB" w:rsidRDefault="00EB0DAB" w:rsidP="00667463">
      <w:r>
        <w:separator/>
      </w:r>
    </w:p>
  </w:endnote>
  <w:endnote w:type="continuationSeparator" w:id="0">
    <w:p w:rsidR="00EB0DAB" w:rsidRDefault="00EB0DAB" w:rsidP="0066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BC7" w:rsidRDefault="00246BC7">
    <w:pPr>
      <w:pStyle w:val="Noga"/>
      <w:jc w:val="right"/>
    </w:pPr>
    <w:r>
      <w:fldChar w:fldCharType="begin"/>
    </w:r>
    <w:r>
      <w:instrText>PAGE   \* MERGEFORMAT</w:instrText>
    </w:r>
    <w:r>
      <w:fldChar w:fldCharType="separate"/>
    </w:r>
    <w:r w:rsidR="00D46EB9">
      <w:rPr>
        <w:noProof/>
      </w:rPr>
      <w:t>2</w:t>
    </w:r>
    <w:r>
      <w:fldChar w:fldCharType="end"/>
    </w:r>
  </w:p>
  <w:p w:rsidR="00246BC7" w:rsidRDefault="00246B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0DAB" w:rsidRDefault="00EB0DAB" w:rsidP="00667463">
      <w:r>
        <w:separator/>
      </w:r>
    </w:p>
  </w:footnote>
  <w:footnote w:type="continuationSeparator" w:id="0">
    <w:p w:rsidR="00EB0DAB" w:rsidRDefault="00EB0DAB" w:rsidP="00667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68E"/>
    <w:multiLevelType w:val="hybridMultilevel"/>
    <w:tmpl w:val="23606C74"/>
    <w:lvl w:ilvl="0" w:tplc="34ECC03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8B13E7"/>
    <w:multiLevelType w:val="hybridMultilevel"/>
    <w:tmpl w:val="901875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6401852"/>
    <w:multiLevelType w:val="hybridMultilevel"/>
    <w:tmpl w:val="36F6E84A"/>
    <w:lvl w:ilvl="0" w:tplc="985CA2E8">
      <w:start w:val="111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A00202"/>
    <w:multiLevelType w:val="hybridMultilevel"/>
    <w:tmpl w:val="751670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96644C"/>
    <w:multiLevelType w:val="hybridMultilevel"/>
    <w:tmpl w:val="4DD08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B9072A"/>
    <w:multiLevelType w:val="hybridMultilevel"/>
    <w:tmpl w:val="5A8C14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62"/>
    <w:rsid w:val="000066A8"/>
    <w:rsid w:val="0005448E"/>
    <w:rsid w:val="00064ADB"/>
    <w:rsid w:val="000650A7"/>
    <w:rsid w:val="0007227C"/>
    <w:rsid w:val="00086122"/>
    <w:rsid w:val="000F0001"/>
    <w:rsid w:val="00102FBE"/>
    <w:rsid w:val="00137A3F"/>
    <w:rsid w:val="0016367D"/>
    <w:rsid w:val="001773C6"/>
    <w:rsid w:val="00180A74"/>
    <w:rsid w:val="00187534"/>
    <w:rsid w:val="00212CE0"/>
    <w:rsid w:val="00233913"/>
    <w:rsid w:val="00240B7D"/>
    <w:rsid w:val="00246BC7"/>
    <w:rsid w:val="002801C2"/>
    <w:rsid w:val="00280F03"/>
    <w:rsid w:val="00295E88"/>
    <w:rsid w:val="002C147F"/>
    <w:rsid w:val="002C53E8"/>
    <w:rsid w:val="003541A2"/>
    <w:rsid w:val="00371ED6"/>
    <w:rsid w:val="00396211"/>
    <w:rsid w:val="003A67CA"/>
    <w:rsid w:val="003C6E5B"/>
    <w:rsid w:val="003D7DD3"/>
    <w:rsid w:val="00410456"/>
    <w:rsid w:val="00445CEE"/>
    <w:rsid w:val="004565EC"/>
    <w:rsid w:val="00457EDD"/>
    <w:rsid w:val="004A03FD"/>
    <w:rsid w:val="004C4613"/>
    <w:rsid w:val="004D2C62"/>
    <w:rsid w:val="004E6451"/>
    <w:rsid w:val="00536675"/>
    <w:rsid w:val="0054119C"/>
    <w:rsid w:val="00571C2E"/>
    <w:rsid w:val="00592687"/>
    <w:rsid w:val="005B6469"/>
    <w:rsid w:val="005C210C"/>
    <w:rsid w:val="005F5EB1"/>
    <w:rsid w:val="00634345"/>
    <w:rsid w:val="00665B43"/>
    <w:rsid w:val="00667463"/>
    <w:rsid w:val="006710F6"/>
    <w:rsid w:val="00676925"/>
    <w:rsid w:val="006942BF"/>
    <w:rsid w:val="00695C33"/>
    <w:rsid w:val="006D74D4"/>
    <w:rsid w:val="007513A9"/>
    <w:rsid w:val="007529FE"/>
    <w:rsid w:val="0075771D"/>
    <w:rsid w:val="007D09D9"/>
    <w:rsid w:val="007D56C0"/>
    <w:rsid w:val="00801D68"/>
    <w:rsid w:val="0081620E"/>
    <w:rsid w:val="008170E2"/>
    <w:rsid w:val="0083234D"/>
    <w:rsid w:val="008A6085"/>
    <w:rsid w:val="008B6A63"/>
    <w:rsid w:val="008E3530"/>
    <w:rsid w:val="008F732C"/>
    <w:rsid w:val="00906FD5"/>
    <w:rsid w:val="00910D8D"/>
    <w:rsid w:val="009B1D95"/>
    <w:rsid w:val="009F148D"/>
    <w:rsid w:val="00A02865"/>
    <w:rsid w:val="00A50F37"/>
    <w:rsid w:val="00A54B36"/>
    <w:rsid w:val="00A62AFE"/>
    <w:rsid w:val="00A64298"/>
    <w:rsid w:val="00A85428"/>
    <w:rsid w:val="00AA5A8E"/>
    <w:rsid w:val="00AD741A"/>
    <w:rsid w:val="00AF1E37"/>
    <w:rsid w:val="00B54EF7"/>
    <w:rsid w:val="00B725EC"/>
    <w:rsid w:val="00B9281B"/>
    <w:rsid w:val="00BD7BA9"/>
    <w:rsid w:val="00C01BE1"/>
    <w:rsid w:val="00C02091"/>
    <w:rsid w:val="00C03F68"/>
    <w:rsid w:val="00C07DF0"/>
    <w:rsid w:val="00C42D5D"/>
    <w:rsid w:val="00CA44BD"/>
    <w:rsid w:val="00CF3146"/>
    <w:rsid w:val="00CF322E"/>
    <w:rsid w:val="00D14CC0"/>
    <w:rsid w:val="00D25264"/>
    <w:rsid w:val="00D27D96"/>
    <w:rsid w:val="00D43F8F"/>
    <w:rsid w:val="00D46EB9"/>
    <w:rsid w:val="00D75834"/>
    <w:rsid w:val="00D9005B"/>
    <w:rsid w:val="00DB0383"/>
    <w:rsid w:val="00DC70C7"/>
    <w:rsid w:val="00DE53ED"/>
    <w:rsid w:val="00E13D93"/>
    <w:rsid w:val="00E455E0"/>
    <w:rsid w:val="00E47748"/>
    <w:rsid w:val="00E71B9F"/>
    <w:rsid w:val="00E776F4"/>
    <w:rsid w:val="00EB0DAB"/>
    <w:rsid w:val="00F00D80"/>
    <w:rsid w:val="00F0485D"/>
    <w:rsid w:val="00F36ED8"/>
    <w:rsid w:val="00F47A6A"/>
    <w:rsid w:val="00F5251B"/>
    <w:rsid w:val="00F75AFC"/>
    <w:rsid w:val="00FB1E4E"/>
    <w:rsid w:val="00FC24D5"/>
    <w:rsid w:val="00FD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B2BE51-CB96-41D3-AA9B-107C7692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D2C62"/>
    <w:rPr>
      <w:rFonts w:ascii="Arial" w:hAnsi="Arial"/>
      <w:sz w:val="28"/>
      <w:lang w:val="sl-SI" w:eastAsia="sl-SI"/>
    </w:rPr>
  </w:style>
  <w:style w:type="paragraph" w:styleId="Naslov1">
    <w:name w:val="heading 1"/>
    <w:basedOn w:val="Navaden"/>
    <w:next w:val="Navaden"/>
    <w:qFormat/>
    <w:rsid w:val="004D2C62"/>
    <w:pPr>
      <w:keepNext/>
      <w:spacing w:line="360" w:lineRule="auto"/>
      <w:jc w:val="both"/>
      <w:outlineLvl w:val="0"/>
    </w:pPr>
  </w:style>
  <w:style w:type="paragraph" w:styleId="Naslov2">
    <w:name w:val="heading 2"/>
    <w:basedOn w:val="Navaden"/>
    <w:next w:val="Navaden"/>
    <w:qFormat/>
    <w:rsid w:val="004D2C62"/>
    <w:pPr>
      <w:keepNext/>
      <w:jc w:val="both"/>
      <w:outlineLvl w:val="1"/>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4D2C62"/>
    <w:pPr>
      <w:tabs>
        <w:tab w:val="center" w:pos="4536"/>
        <w:tab w:val="right" w:pos="9072"/>
      </w:tabs>
    </w:pPr>
    <w:rPr>
      <w:lang w:val="x-none" w:eastAsia="x-none"/>
    </w:rPr>
  </w:style>
  <w:style w:type="paragraph" w:styleId="Besedilooblaka">
    <w:name w:val="Balloon Text"/>
    <w:basedOn w:val="Navaden"/>
    <w:semiHidden/>
    <w:rsid w:val="00B54EF7"/>
    <w:rPr>
      <w:rFonts w:ascii="Tahoma" w:hAnsi="Tahoma" w:cs="Tahoma"/>
      <w:sz w:val="16"/>
      <w:szCs w:val="16"/>
    </w:rPr>
  </w:style>
  <w:style w:type="character" w:customStyle="1" w:styleId="Andrejuteri">
    <w:name w:val="Andrej Šušteršič"/>
    <w:semiHidden/>
    <w:rsid w:val="00910D8D"/>
    <w:rPr>
      <w:rFonts w:ascii="Arial" w:hAnsi="Arial" w:cs="Arial"/>
      <w:color w:val="auto"/>
      <w:sz w:val="20"/>
      <w:szCs w:val="20"/>
    </w:rPr>
  </w:style>
  <w:style w:type="paragraph" w:styleId="Glava">
    <w:name w:val="header"/>
    <w:basedOn w:val="Navaden"/>
    <w:link w:val="GlavaZnak"/>
    <w:rsid w:val="00667463"/>
    <w:pPr>
      <w:tabs>
        <w:tab w:val="center" w:pos="4536"/>
        <w:tab w:val="right" w:pos="9072"/>
      </w:tabs>
    </w:pPr>
    <w:rPr>
      <w:lang w:val="x-none" w:eastAsia="x-none"/>
    </w:rPr>
  </w:style>
  <w:style w:type="character" w:customStyle="1" w:styleId="GlavaZnak">
    <w:name w:val="Glava Znak"/>
    <w:link w:val="Glava"/>
    <w:rsid w:val="00667463"/>
    <w:rPr>
      <w:rFonts w:ascii="Arial" w:hAnsi="Arial"/>
      <w:sz w:val="28"/>
    </w:rPr>
  </w:style>
  <w:style w:type="character" w:customStyle="1" w:styleId="NogaZnak">
    <w:name w:val="Noga Znak"/>
    <w:link w:val="Noga"/>
    <w:uiPriority w:val="99"/>
    <w:rsid w:val="00667463"/>
    <w:rPr>
      <w:rFonts w:ascii="Arial" w:hAnsi="Arial"/>
      <w:sz w:val="28"/>
    </w:rPr>
  </w:style>
  <w:style w:type="character" w:styleId="Hiperpovezava">
    <w:name w:val="Hyperlink"/>
    <w:basedOn w:val="Privzetapisavaodstavka"/>
    <w:unhideWhenUsed/>
    <w:rsid w:val="00E455E0"/>
    <w:rPr>
      <w:color w:val="0563C1" w:themeColor="hyperlink"/>
      <w:u w:val="single"/>
    </w:rPr>
  </w:style>
  <w:style w:type="character" w:styleId="Nerazreenaomemba">
    <w:name w:val="Unresolved Mention"/>
    <w:basedOn w:val="Privzetapisavaodstavka"/>
    <w:uiPriority w:val="99"/>
    <w:semiHidden/>
    <w:unhideWhenUsed/>
    <w:rsid w:val="00E4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zzb-nob.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405</Words>
  <Characters>2314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ZZB NOB</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Jelka Kravanja</dc:creator>
  <cp:lastModifiedBy>Valerija Černič</cp:lastModifiedBy>
  <cp:revision>2</cp:revision>
  <cp:lastPrinted>2020-06-08T11:10:00Z</cp:lastPrinted>
  <dcterms:created xsi:type="dcterms:W3CDTF">2020-06-08T11:42:00Z</dcterms:created>
  <dcterms:modified xsi:type="dcterms:W3CDTF">2020-06-08T11:42:00Z</dcterms:modified>
</cp:coreProperties>
</file>