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95F5" w14:textId="77777777" w:rsidR="00A55E7A" w:rsidRDefault="00A55E7A" w:rsidP="00A55E7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</w:pPr>
      <w:r w:rsidRPr="00A55E7A"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  <w:t>Sporočilo generalnega sekretarja 2023</w:t>
      </w:r>
    </w:p>
    <w:p w14:paraId="47EBDBA7" w14:textId="3B3C2ABE" w:rsidR="00A55E7A" w:rsidRPr="00A55E7A" w:rsidRDefault="00A55E7A" w:rsidP="00A55E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</w:pP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 xml:space="preserve">Ob obeleževanju </w:t>
      </w:r>
      <w:r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letošnjega</w:t>
      </w: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 xml:space="preserve"> mednarodnega dneva miru so ljudje in naš planet v krizi.</w:t>
      </w:r>
    </w:p>
    <w:p w14:paraId="3E56750D" w14:textId="77777777" w:rsidR="00A55E7A" w:rsidRPr="00A55E7A" w:rsidRDefault="00A55E7A" w:rsidP="00A55E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</w:pP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Konflikti vodijo rekordno število ljudi iz njihovih domov. Smrtonosni požari, divje poplave in naraščajoče temperature. Revščina, neenakosti in krivice. Nezaupanje, delitev in predsodki.</w:t>
      </w:r>
    </w:p>
    <w:p w14:paraId="15D55655" w14:textId="77777777" w:rsidR="00A55E7A" w:rsidRPr="00A55E7A" w:rsidRDefault="00A55E7A" w:rsidP="00A55E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</w:pP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Letošnja tema nas opominja, da mir ni samodejen. Mir je rezultat dejanj.</w:t>
      </w:r>
    </w:p>
    <w:p w14:paraId="345DAFDB" w14:textId="0D226FD6" w:rsidR="00A55E7A" w:rsidRPr="00A55E7A" w:rsidRDefault="00A55E7A" w:rsidP="00A55E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</w:pP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Ukrep</w:t>
      </w:r>
      <w:r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i</w:t>
      </w: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 xml:space="preserve"> za pospešitev napredka pri doseganju ciljev trajnostnega razvoja in zagotovitev, da nihče ne bo zapostavljen. Ukrep</w:t>
      </w:r>
      <w:r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i</w:t>
      </w: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 xml:space="preserve"> za končanje vojn na našem planetu in njenih naravnih darov</w:t>
      </w:r>
      <w:r w:rsidR="004149DB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ih</w:t>
      </w: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. Ukrepi za podporo in zaščito človekovih pravic in dostojanstva vsake osebe – zlasti ob praznovanju 75. obletnice Splošne deklaracije o človekovih pravicah. Ukrepi za uporabo brezčasnih orodij diplomacije, dialoga in sodelovanja za ublažitev napetosti in končanje konfliktov. In ukrepanje za tiste milijone ljudi, ki živijo skozi grozote vojne.</w:t>
      </w:r>
    </w:p>
    <w:p w14:paraId="09302826" w14:textId="77777777" w:rsidR="00A55E7A" w:rsidRPr="00A55E7A" w:rsidRDefault="00A55E7A" w:rsidP="00A55E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</w:pP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Mir ni le plemenita vizija človeštva. Mir je poziv k ukrepanju.</w:t>
      </w:r>
    </w:p>
    <w:p w14:paraId="1780E724" w14:textId="77777777" w:rsidR="00A55E7A" w:rsidRPr="00A55E7A" w:rsidRDefault="00A55E7A" w:rsidP="00A55E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</w:pPr>
      <w:r w:rsidRPr="00A55E7A">
        <w:rPr>
          <w:rFonts w:ascii="Roboto" w:eastAsia="Times New Roman" w:hAnsi="Roboto" w:cs="Times New Roman"/>
          <w:color w:val="454545"/>
          <w:spacing w:val="-5"/>
          <w:kern w:val="0"/>
          <w:sz w:val="24"/>
          <w:szCs w:val="24"/>
          <w:lang w:eastAsia="sl-SI"/>
          <w14:ligatures w14:val="none"/>
        </w:rPr>
        <w:t>Zavežimo se, da bomo gradili, spodbujali in vzdrževali mir za vse.</w:t>
      </w:r>
    </w:p>
    <w:p w14:paraId="472FFF6F" w14:textId="77777777" w:rsidR="00A55E7A" w:rsidRDefault="00A55E7A" w:rsidP="00A55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i/>
          <w:iCs/>
          <w:color w:val="454545"/>
          <w:spacing w:val="-5"/>
          <w:kern w:val="0"/>
          <w:sz w:val="24"/>
          <w:szCs w:val="24"/>
          <w:lang w:eastAsia="sl-SI"/>
          <w14:ligatures w14:val="none"/>
        </w:rPr>
      </w:pPr>
      <w:r w:rsidRPr="00A55E7A">
        <w:rPr>
          <w:rFonts w:ascii="Roboto" w:eastAsia="Times New Roman" w:hAnsi="Roboto" w:cs="Times New Roman"/>
          <w:i/>
          <w:iCs/>
          <w:color w:val="454545"/>
          <w:spacing w:val="-5"/>
          <w:kern w:val="0"/>
          <w:sz w:val="24"/>
          <w:szCs w:val="24"/>
          <w:lang w:eastAsia="sl-SI"/>
          <w14:ligatures w14:val="none"/>
        </w:rPr>
        <w:t xml:space="preserve">António </w:t>
      </w:r>
      <w:proofErr w:type="spellStart"/>
      <w:r w:rsidRPr="00A55E7A">
        <w:rPr>
          <w:rFonts w:ascii="Roboto" w:eastAsia="Times New Roman" w:hAnsi="Roboto" w:cs="Times New Roman"/>
          <w:i/>
          <w:iCs/>
          <w:color w:val="454545"/>
          <w:spacing w:val="-5"/>
          <w:kern w:val="0"/>
          <w:sz w:val="24"/>
          <w:szCs w:val="24"/>
          <w:lang w:eastAsia="sl-SI"/>
          <w14:ligatures w14:val="none"/>
        </w:rPr>
        <w:t>Guterres</w:t>
      </w:r>
      <w:proofErr w:type="spellEnd"/>
    </w:p>
    <w:p w14:paraId="57D745D3" w14:textId="789E9327" w:rsidR="004149DB" w:rsidRPr="004149DB" w:rsidRDefault="004149DB" w:rsidP="004149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</w:pPr>
      <w:proofErr w:type="spellStart"/>
      <w:r w:rsidRPr="004149DB"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  <w:t>Secretary-General's</w:t>
      </w:r>
      <w:proofErr w:type="spellEnd"/>
      <w:r w:rsidRPr="004149DB"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4149DB"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  <w:t>message</w:t>
      </w:r>
      <w:proofErr w:type="spellEnd"/>
      <w:r w:rsidRPr="004149DB"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  <w:t xml:space="preserve"> 2023</w:t>
      </w:r>
    </w:p>
    <w:p w14:paraId="09E496DF" w14:textId="77777777" w:rsidR="00A55E7A" w:rsidRDefault="00A55E7A" w:rsidP="00A55E7A">
      <w:pPr>
        <w:pStyle w:val="Navadensplet"/>
        <w:shd w:val="clear" w:color="auto" w:fill="FFFFFF"/>
        <w:rPr>
          <w:rFonts w:ascii="Roboto" w:hAnsi="Roboto"/>
          <w:color w:val="454545"/>
          <w:spacing w:val="-5"/>
        </w:rPr>
      </w:pPr>
      <w:r>
        <w:rPr>
          <w:rFonts w:ascii="Roboto" w:hAnsi="Roboto"/>
          <w:color w:val="454545"/>
          <w:spacing w:val="-5"/>
        </w:rPr>
        <w:t xml:space="preserve">As </w:t>
      </w:r>
      <w:proofErr w:type="spellStart"/>
      <w:r>
        <w:rPr>
          <w:rFonts w:ascii="Roboto" w:hAnsi="Roboto"/>
          <w:color w:val="454545"/>
          <w:spacing w:val="-5"/>
        </w:rPr>
        <w:t>we</w:t>
      </w:r>
      <w:proofErr w:type="spellEnd"/>
      <w:r>
        <w:rPr>
          <w:rFonts w:ascii="Roboto" w:hAnsi="Roboto"/>
          <w:color w:val="454545"/>
          <w:spacing w:val="-5"/>
        </w:rPr>
        <w:t xml:space="preserve"> mark </w:t>
      </w:r>
      <w:proofErr w:type="spellStart"/>
      <w:r>
        <w:rPr>
          <w:rFonts w:ascii="Roboto" w:hAnsi="Roboto"/>
          <w:color w:val="454545"/>
          <w:spacing w:val="-5"/>
        </w:rPr>
        <w:t>this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International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Day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Peace</w:t>
      </w:r>
      <w:proofErr w:type="spellEnd"/>
      <w:r>
        <w:rPr>
          <w:rFonts w:ascii="Roboto" w:hAnsi="Roboto"/>
          <w:color w:val="454545"/>
          <w:spacing w:val="-5"/>
        </w:rPr>
        <w:t xml:space="preserve">, </w:t>
      </w:r>
      <w:proofErr w:type="spellStart"/>
      <w:r>
        <w:rPr>
          <w:rFonts w:ascii="Roboto" w:hAnsi="Roboto"/>
          <w:color w:val="454545"/>
          <w:spacing w:val="-5"/>
        </w:rPr>
        <w:t>people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our</w:t>
      </w:r>
      <w:proofErr w:type="spellEnd"/>
      <w:r>
        <w:rPr>
          <w:rFonts w:ascii="Roboto" w:hAnsi="Roboto"/>
          <w:color w:val="454545"/>
          <w:spacing w:val="-5"/>
        </w:rPr>
        <w:t xml:space="preserve"> planet are in </w:t>
      </w:r>
      <w:proofErr w:type="spellStart"/>
      <w:r>
        <w:rPr>
          <w:rFonts w:ascii="Roboto" w:hAnsi="Roboto"/>
          <w:color w:val="454545"/>
          <w:spacing w:val="-5"/>
        </w:rPr>
        <w:t>crisis</w:t>
      </w:r>
      <w:proofErr w:type="spellEnd"/>
      <w:r>
        <w:rPr>
          <w:rFonts w:ascii="Roboto" w:hAnsi="Roboto"/>
          <w:color w:val="454545"/>
          <w:spacing w:val="-5"/>
        </w:rPr>
        <w:t>.</w:t>
      </w:r>
    </w:p>
    <w:p w14:paraId="217C9D8A" w14:textId="77777777" w:rsidR="00A55E7A" w:rsidRDefault="00A55E7A" w:rsidP="00A55E7A">
      <w:pPr>
        <w:pStyle w:val="Navadensplet"/>
        <w:shd w:val="clear" w:color="auto" w:fill="FFFFFF"/>
        <w:rPr>
          <w:rFonts w:ascii="Roboto" w:hAnsi="Roboto"/>
          <w:color w:val="454545"/>
          <w:spacing w:val="-5"/>
        </w:rPr>
      </w:pPr>
      <w:proofErr w:type="spellStart"/>
      <w:r>
        <w:rPr>
          <w:rFonts w:ascii="Roboto" w:hAnsi="Roboto"/>
          <w:color w:val="454545"/>
          <w:spacing w:val="-5"/>
        </w:rPr>
        <w:t>Conflicts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driving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record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numbers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people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from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their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homes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Deadly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fires</w:t>
      </w:r>
      <w:proofErr w:type="spellEnd"/>
      <w:r>
        <w:rPr>
          <w:rFonts w:ascii="Roboto" w:hAnsi="Roboto"/>
          <w:color w:val="454545"/>
          <w:spacing w:val="-5"/>
        </w:rPr>
        <w:t xml:space="preserve">, </w:t>
      </w:r>
      <w:proofErr w:type="spellStart"/>
      <w:r>
        <w:rPr>
          <w:rFonts w:ascii="Roboto" w:hAnsi="Roboto"/>
          <w:color w:val="454545"/>
          <w:spacing w:val="-5"/>
        </w:rPr>
        <w:t>raging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floods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soaring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temperatures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Poverty</w:t>
      </w:r>
      <w:proofErr w:type="spellEnd"/>
      <w:r>
        <w:rPr>
          <w:rFonts w:ascii="Roboto" w:hAnsi="Roboto"/>
          <w:color w:val="454545"/>
          <w:spacing w:val="-5"/>
        </w:rPr>
        <w:t xml:space="preserve">, </w:t>
      </w:r>
      <w:proofErr w:type="spellStart"/>
      <w:r>
        <w:rPr>
          <w:rFonts w:ascii="Roboto" w:hAnsi="Roboto"/>
          <w:color w:val="454545"/>
          <w:spacing w:val="-5"/>
        </w:rPr>
        <w:t>inequalities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injustices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Mistrust</w:t>
      </w:r>
      <w:proofErr w:type="spellEnd"/>
      <w:r>
        <w:rPr>
          <w:rFonts w:ascii="Roboto" w:hAnsi="Roboto"/>
          <w:color w:val="454545"/>
          <w:spacing w:val="-5"/>
        </w:rPr>
        <w:t xml:space="preserve">, </w:t>
      </w:r>
      <w:proofErr w:type="spellStart"/>
      <w:r>
        <w:rPr>
          <w:rFonts w:ascii="Roboto" w:hAnsi="Roboto"/>
          <w:color w:val="454545"/>
          <w:spacing w:val="-5"/>
        </w:rPr>
        <w:t>division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prejudice.</w:t>
      </w:r>
    </w:p>
    <w:p w14:paraId="44B47745" w14:textId="77777777" w:rsidR="00A55E7A" w:rsidRDefault="00A55E7A" w:rsidP="00A55E7A">
      <w:pPr>
        <w:pStyle w:val="Navadensplet"/>
        <w:shd w:val="clear" w:color="auto" w:fill="FFFFFF"/>
        <w:rPr>
          <w:rFonts w:ascii="Roboto" w:hAnsi="Roboto"/>
          <w:color w:val="454545"/>
          <w:spacing w:val="-5"/>
        </w:rPr>
      </w:pPr>
      <w:proofErr w:type="spellStart"/>
      <w:r>
        <w:rPr>
          <w:rFonts w:ascii="Roboto" w:hAnsi="Roboto"/>
          <w:color w:val="454545"/>
          <w:spacing w:val="-5"/>
        </w:rPr>
        <w:t>This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year’s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theme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reminds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us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that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peace</w:t>
      </w:r>
      <w:proofErr w:type="spellEnd"/>
      <w:r>
        <w:rPr>
          <w:rFonts w:ascii="Roboto" w:hAnsi="Roboto"/>
          <w:color w:val="454545"/>
          <w:spacing w:val="-5"/>
        </w:rPr>
        <w:t xml:space="preserve"> is not </w:t>
      </w:r>
      <w:proofErr w:type="spellStart"/>
      <w:r>
        <w:rPr>
          <w:rFonts w:ascii="Roboto" w:hAnsi="Roboto"/>
          <w:color w:val="454545"/>
          <w:spacing w:val="-5"/>
        </w:rPr>
        <w:t>automatic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Peace</w:t>
      </w:r>
      <w:proofErr w:type="spellEnd"/>
      <w:r>
        <w:rPr>
          <w:rFonts w:ascii="Roboto" w:hAnsi="Roboto"/>
          <w:color w:val="454545"/>
          <w:spacing w:val="-5"/>
        </w:rPr>
        <w:t xml:space="preserve"> is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result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action</w:t>
      </w:r>
      <w:proofErr w:type="spellEnd"/>
      <w:r>
        <w:rPr>
          <w:rFonts w:ascii="Roboto" w:hAnsi="Roboto"/>
          <w:color w:val="454545"/>
          <w:spacing w:val="-5"/>
        </w:rPr>
        <w:t>.</w:t>
      </w:r>
    </w:p>
    <w:p w14:paraId="5A507E7D" w14:textId="77777777" w:rsidR="00A55E7A" w:rsidRDefault="00A55E7A" w:rsidP="00A55E7A">
      <w:pPr>
        <w:pStyle w:val="Navadensplet"/>
        <w:shd w:val="clear" w:color="auto" w:fill="FFFFFF"/>
        <w:rPr>
          <w:rFonts w:ascii="Roboto" w:hAnsi="Roboto"/>
          <w:color w:val="454545"/>
          <w:spacing w:val="-5"/>
        </w:rPr>
      </w:pPr>
      <w:proofErr w:type="spellStart"/>
      <w:r>
        <w:rPr>
          <w:rFonts w:ascii="Roboto" w:hAnsi="Roboto"/>
          <w:color w:val="454545"/>
          <w:spacing w:val="-5"/>
        </w:rPr>
        <w:t>Action</w:t>
      </w:r>
      <w:proofErr w:type="spellEnd"/>
      <w:r>
        <w:rPr>
          <w:rFonts w:ascii="Roboto" w:hAnsi="Roboto"/>
          <w:color w:val="454545"/>
          <w:spacing w:val="-5"/>
        </w:rPr>
        <w:t xml:space="preserve"> to </w:t>
      </w:r>
      <w:proofErr w:type="spellStart"/>
      <w:r>
        <w:rPr>
          <w:rFonts w:ascii="Roboto" w:hAnsi="Roboto"/>
          <w:color w:val="454545"/>
          <w:spacing w:val="-5"/>
        </w:rPr>
        <w:t>accelerate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progress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towards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Sustainable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Development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Goals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ensure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that</w:t>
      </w:r>
      <w:proofErr w:type="spellEnd"/>
      <w:r>
        <w:rPr>
          <w:rFonts w:ascii="Roboto" w:hAnsi="Roboto"/>
          <w:color w:val="454545"/>
          <w:spacing w:val="-5"/>
        </w:rPr>
        <w:t xml:space="preserve"> no one is </w:t>
      </w:r>
      <w:proofErr w:type="spellStart"/>
      <w:r>
        <w:rPr>
          <w:rFonts w:ascii="Roboto" w:hAnsi="Roboto"/>
          <w:color w:val="454545"/>
          <w:spacing w:val="-5"/>
        </w:rPr>
        <w:t>left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behind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Action</w:t>
      </w:r>
      <w:proofErr w:type="spellEnd"/>
      <w:r>
        <w:rPr>
          <w:rFonts w:ascii="Roboto" w:hAnsi="Roboto"/>
          <w:color w:val="454545"/>
          <w:spacing w:val="-5"/>
        </w:rPr>
        <w:t xml:space="preserve"> to </w:t>
      </w:r>
      <w:proofErr w:type="spellStart"/>
      <w:r>
        <w:rPr>
          <w:rFonts w:ascii="Roboto" w:hAnsi="Roboto"/>
          <w:color w:val="454545"/>
          <w:spacing w:val="-5"/>
        </w:rPr>
        <w:t>end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war</w:t>
      </w:r>
      <w:proofErr w:type="spellEnd"/>
      <w:r>
        <w:rPr>
          <w:rFonts w:ascii="Roboto" w:hAnsi="Roboto"/>
          <w:color w:val="454545"/>
          <w:spacing w:val="-5"/>
        </w:rPr>
        <w:t xml:space="preserve"> on </w:t>
      </w:r>
      <w:proofErr w:type="spellStart"/>
      <w:r>
        <w:rPr>
          <w:rFonts w:ascii="Roboto" w:hAnsi="Roboto"/>
          <w:color w:val="454545"/>
          <w:spacing w:val="-5"/>
        </w:rPr>
        <w:t>our</w:t>
      </w:r>
      <w:proofErr w:type="spellEnd"/>
      <w:r>
        <w:rPr>
          <w:rFonts w:ascii="Roboto" w:hAnsi="Roboto"/>
          <w:color w:val="454545"/>
          <w:spacing w:val="-5"/>
        </w:rPr>
        <w:t xml:space="preserve"> planet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its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natural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gifts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Action</w:t>
      </w:r>
      <w:proofErr w:type="spellEnd"/>
      <w:r>
        <w:rPr>
          <w:rFonts w:ascii="Roboto" w:hAnsi="Roboto"/>
          <w:color w:val="454545"/>
          <w:spacing w:val="-5"/>
        </w:rPr>
        <w:t xml:space="preserve"> to </w:t>
      </w:r>
      <w:proofErr w:type="spellStart"/>
      <w:r>
        <w:rPr>
          <w:rFonts w:ascii="Roboto" w:hAnsi="Roboto"/>
          <w:color w:val="454545"/>
          <w:spacing w:val="-5"/>
        </w:rPr>
        <w:t>uphold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protect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human </w:t>
      </w:r>
      <w:proofErr w:type="spellStart"/>
      <w:r>
        <w:rPr>
          <w:rFonts w:ascii="Roboto" w:hAnsi="Roboto"/>
          <w:color w:val="454545"/>
          <w:spacing w:val="-5"/>
        </w:rPr>
        <w:t>rights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dignity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every</w:t>
      </w:r>
      <w:proofErr w:type="spellEnd"/>
      <w:r>
        <w:rPr>
          <w:rFonts w:ascii="Roboto" w:hAnsi="Roboto"/>
          <w:color w:val="454545"/>
          <w:spacing w:val="-5"/>
        </w:rPr>
        <w:t xml:space="preserve"> person — </w:t>
      </w:r>
      <w:proofErr w:type="spellStart"/>
      <w:r>
        <w:rPr>
          <w:rFonts w:ascii="Roboto" w:hAnsi="Roboto"/>
          <w:color w:val="454545"/>
          <w:spacing w:val="-5"/>
        </w:rPr>
        <w:t>especially</w:t>
      </w:r>
      <w:proofErr w:type="spellEnd"/>
      <w:r>
        <w:rPr>
          <w:rFonts w:ascii="Roboto" w:hAnsi="Roboto"/>
          <w:color w:val="454545"/>
          <w:spacing w:val="-5"/>
        </w:rPr>
        <w:t xml:space="preserve"> as </w:t>
      </w:r>
      <w:proofErr w:type="spellStart"/>
      <w:r>
        <w:rPr>
          <w:rFonts w:ascii="Roboto" w:hAnsi="Roboto"/>
          <w:color w:val="454545"/>
          <w:spacing w:val="-5"/>
        </w:rPr>
        <w:t>we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celebrate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75th </w:t>
      </w:r>
      <w:proofErr w:type="spellStart"/>
      <w:r>
        <w:rPr>
          <w:rFonts w:ascii="Roboto" w:hAnsi="Roboto"/>
          <w:color w:val="454545"/>
          <w:spacing w:val="-5"/>
        </w:rPr>
        <w:t>anniversary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Universal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Declaration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Human </w:t>
      </w:r>
      <w:proofErr w:type="spellStart"/>
      <w:r>
        <w:rPr>
          <w:rFonts w:ascii="Roboto" w:hAnsi="Roboto"/>
          <w:color w:val="454545"/>
          <w:spacing w:val="-5"/>
        </w:rPr>
        <w:t>Rights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Action</w:t>
      </w:r>
      <w:proofErr w:type="spellEnd"/>
      <w:r>
        <w:rPr>
          <w:rFonts w:ascii="Roboto" w:hAnsi="Roboto"/>
          <w:color w:val="454545"/>
          <w:spacing w:val="-5"/>
        </w:rPr>
        <w:t xml:space="preserve"> to </w:t>
      </w:r>
      <w:proofErr w:type="spellStart"/>
      <w:r>
        <w:rPr>
          <w:rFonts w:ascii="Roboto" w:hAnsi="Roboto"/>
          <w:color w:val="454545"/>
          <w:spacing w:val="-5"/>
        </w:rPr>
        <w:t>use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timeless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tools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diplomacy</w:t>
      </w:r>
      <w:proofErr w:type="spellEnd"/>
      <w:r>
        <w:rPr>
          <w:rFonts w:ascii="Roboto" w:hAnsi="Roboto"/>
          <w:color w:val="454545"/>
          <w:spacing w:val="-5"/>
        </w:rPr>
        <w:t xml:space="preserve">, </w:t>
      </w:r>
      <w:proofErr w:type="spellStart"/>
      <w:r>
        <w:rPr>
          <w:rFonts w:ascii="Roboto" w:hAnsi="Roboto"/>
          <w:color w:val="454545"/>
          <w:spacing w:val="-5"/>
        </w:rPr>
        <w:t>dialogue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collaboration</w:t>
      </w:r>
      <w:proofErr w:type="spellEnd"/>
      <w:r>
        <w:rPr>
          <w:rFonts w:ascii="Roboto" w:hAnsi="Roboto"/>
          <w:color w:val="454545"/>
          <w:spacing w:val="-5"/>
        </w:rPr>
        <w:t xml:space="preserve"> to </w:t>
      </w:r>
      <w:proofErr w:type="spellStart"/>
      <w:r>
        <w:rPr>
          <w:rFonts w:ascii="Roboto" w:hAnsi="Roboto"/>
          <w:color w:val="454545"/>
          <w:spacing w:val="-5"/>
        </w:rPr>
        <w:t>defuse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tensions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end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conflict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action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for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those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millions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people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living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through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the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horrors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of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war</w:t>
      </w:r>
      <w:proofErr w:type="spellEnd"/>
      <w:r>
        <w:rPr>
          <w:rFonts w:ascii="Roboto" w:hAnsi="Roboto"/>
          <w:color w:val="454545"/>
          <w:spacing w:val="-5"/>
        </w:rPr>
        <w:t>.</w:t>
      </w:r>
    </w:p>
    <w:p w14:paraId="5D1154E1" w14:textId="77777777" w:rsidR="00A55E7A" w:rsidRDefault="00A55E7A" w:rsidP="00A55E7A">
      <w:pPr>
        <w:pStyle w:val="Navadensplet"/>
        <w:shd w:val="clear" w:color="auto" w:fill="FFFFFF"/>
        <w:rPr>
          <w:rFonts w:ascii="Roboto" w:hAnsi="Roboto"/>
          <w:color w:val="454545"/>
          <w:spacing w:val="-5"/>
        </w:rPr>
      </w:pPr>
      <w:proofErr w:type="spellStart"/>
      <w:r>
        <w:rPr>
          <w:rFonts w:ascii="Roboto" w:hAnsi="Roboto"/>
          <w:color w:val="454545"/>
          <w:spacing w:val="-5"/>
        </w:rPr>
        <w:t>Peace</w:t>
      </w:r>
      <w:proofErr w:type="spellEnd"/>
      <w:r>
        <w:rPr>
          <w:rFonts w:ascii="Roboto" w:hAnsi="Roboto"/>
          <w:color w:val="454545"/>
          <w:spacing w:val="-5"/>
        </w:rPr>
        <w:t xml:space="preserve"> is not </w:t>
      </w:r>
      <w:proofErr w:type="spellStart"/>
      <w:r>
        <w:rPr>
          <w:rFonts w:ascii="Roboto" w:hAnsi="Roboto"/>
          <w:color w:val="454545"/>
          <w:spacing w:val="-5"/>
        </w:rPr>
        <w:t>only</w:t>
      </w:r>
      <w:proofErr w:type="spellEnd"/>
      <w:r>
        <w:rPr>
          <w:rFonts w:ascii="Roboto" w:hAnsi="Roboto"/>
          <w:color w:val="454545"/>
          <w:spacing w:val="-5"/>
        </w:rPr>
        <w:t xml:space="preserve"> a </w:t>
      </w:r>
      <w:proofErr w:type="spellStart"/>
      <w:r>
        <w:rPr>
          <w:rFonts w:ascii="Roboto" w:hAnsi="Roboto"/>
          <w:color w:val="454545"/>
          <w:spacing w:val="-5"/>
        </w:rPr>
        <w:t>noble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vision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for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humanity</w:t>
      </w:r>
      <w:proofErr w:type="spellEnd"/>
      <w:r>
        <w:rPr>
          <w:rFonts w:ascii="Roboto" w:hAnsi="Roboto"/>
          <w:color w:val="454545"/>
          <w:spacing w:val="-5"/>
        </w:rPr>
        <w:t xml:space="preserve">. </w:t>
      </w:r>
      <w:proofErr w:type="spellStart"/>
      <w:r>
        <w:rPr>
          <w:rFonts w:ascii="Roboto" w:hAnsi="Roboto"/>
          <w:color w:val="454545"/>
          <w:spacing w:val="-5"/>
        </w:rPr>
        <w:t>Peace</w:t>
      </w:r>
      <w:proofErr w:type="spellEnd"/>
      <w:r>
        <w:rPr>
          <w:rFonts w:ascii="Roboto" w:hAnsi="Roboto"/>
          <w:color w:val="454545"/>
          <w:spacing w:val="-5"/>
        </w:rPr>
        <w:t xml:space="preserve"> is a </w:t>
      </w:r>
      <w:proofErr w:type="spellStart"/>
      <w:r>
        <w:rPr>
          <w:rFonts w:ascii="Roboto" w:hAnsi="Roboto"/>
          <w:color w:val="454545"/>
          <w:spacing w:val="-5"/>
        </w:rPr>
        <w:t>call</w:t>
      </w:r>
      <w:proofErr w:type="spellEnd"/>
      <w:r>
        <w:rPr>
          <w:rFonts w:ascii="Roboto" w:hAnsi="Roboto"/>
          <w:color w:val="454545"/>
          <w:spacing w:val="-5"/>
        </w:rPr>
        <w:t xml:space="preserve"> to </w:t>
      </w:r>
      <w:proofErr w:type="spellStart"/>
      <w:r>
        <w:rPr>
          <w:rFonts w:ascii="Roboto" w:hAnsi="Roboto"/>
          <w:color w:val="454545"/>
          <w:spacing w:val="-5"/>
        </w:rPr>
        <w:t>action</w:t>
      </w:r>
      <w:proofErr w:type="spellEnd"/>
      <w:r>
        <w:rPr>
          <w:rFonts w:ascii="Roboto" w:hAnsi="Roboto"/>
          <w:color w:val="454545"/>
          <w:spacing w:val="-5"/>
        </w:rPr>
        <w:t>.</w:t>
      </w:r>
    </w:p>
    <w:p w14:paraId="2F1533B9" w14:textId="77777777" w:rsidR="004149DB" w:rsidRDefault="00A55E7A" w:rsidP="004149DB">
      <w:pPr>
        <w:shd w:val="clear" w:color="auto" w:fill="FFFFFF"/>
        <w:spacing w:before="100" w:beforeAutospacing="1" w:after="100" w:afterAutospacing="1" w:line="240" w:lineRule="auto"/>
        <w:outlineLvl w:val="1"/>
      </w:pPr>
      <w:r>
        <w:rPr>
          <w:rFonts w:ascii="Roboto" w:hAnsi="Roboto"/>
          <w:color w:val="454545"/>
          <w:spacing w:val="-5"/>
        </w:rPr>
        <w:t xml:space="preserve">Let </w:t>
      </w:r>
      <w:proofErr w:type="spellStart"/>
      <w:r>
        <w:rPr>
          <w:rFonts w:ascii="Roboto" w:hAnsi="Roboto"/>
          <w:color w:val="454545"/>
          <w:spacing w:val="-5"/>
        </w:rPr>
        <w:t>us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commit</w:t>
      </w:r>
      <w:proofErr w:type="spellEnd"/>
      <w:r>
        <w:rPr>
          <w:rFonts w:ascii="Roboto" w:hAnsi="Roboto"/>
          <w:color w:val="454545"/>
          <w:spacing w:val="-5"/>
        </w:rPr>
        <w:t xml:space="preserve"> to </w:t>
      </w:r>
      <w:proofErr w:type="spellStart"/>
      <w:r>
        <w:rPr>
          <w:rFonts w:ascii="Roboto" w:hAnsi="Roboto"/>
          <w:color w:val="454545"/>
          <w:spacing w:val="-5"/>
        </w:rPr>
        <w:t>build</w:t>
      </w:r>
      <w:proofErr w:type="spellEnd"/>
      <w:r>
        <w:rPr>
          <w:rFonts w:ascii="Roboto" w:hAnsi="Roboto"/>
          <w:color w:val="454545"/>
          <w:spacing w:val="-5"/>
        </w:rPr>
        <w:t xml:space="preserve">, </w:t>
      </w:r>
      <w:proofErr w:type="spellStart"/>
      <w:r>
        <w:rPr>
          <w:rFonts w:ascii="Roboto" w:hAnsi="Roboto"/>
          <w:color w:val="454545"/>
          <w:spacing w:val="-5"/>
        </w:rPr>
        <w:t>drive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and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sustain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peace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for</w:t>
      </w:r>
      <w:proofErr w:type="spellEnd"/>
      <w:r>
        <w:rPr>
          <w:rFonts w:ascii="Roboto" w:hAnsi="Roboto"/>
          <w:color w:val="454545"/>
          <w:spacing w:val="-5"/>
        </w:rPr>
        <w:t xml:space="preserve"> </w:t>
      </w:r>
      <w:proofErr w:type="spellStart"/>
      <w:r>
        <w:rPr>
          <w:rFonts w:ascii="Roboto" w:hAnsi="Roboto"/>
          <w:color w:val="454545"/>
          <w:spacing w:val="-5"/>
        </w:rPr>
        <w:t>all</w:t>
      </w:r>
      <w:proofErr w:type="spellEnd"/>
      <w:r>
        <w:rPr>
          <w:rFonts w:ascii="Roboto" w:hAnsi="Roboto"/>
          <w:color w:val="454545"/>
          <w:spacing w:val="-5"/>
        </w:rPr>
        <w:t>.</w:t>
      </w:r>
      <w:r w:rsidR="004149DB" w:rsidRPr="004149DB">
        <w:t xml:space="preserve"> </w:t>
      </w:r>
    </w:p>
    <w:p w14:paraId="5DA4C264" w14:textId="09A8E2E5" w:rsidR="004149DB" w:rsidRDefault="00000000" w:rsidP="004149DB">
      <w:pPr>
        <w:shd w:val="clear" w:color="auto" w:fill="FFFFFF"/>
        <w:spacing w:before="100" w:beforeAutospacing="1" w:after="100" w:afterAutospacing="1" w:line="240" w:lineRule="auto"/>
        <w:outlineLvl w:val="1"/>
      </w:pPr>
      <w:hyperlink r:id="rId4" w:history="1">
        <w:r w:rsidR="004149DB">
          <w:rPr>
            <w:rStyle w:val="Hiperpovezava"/>
          </w:rPr>
          <w:t>Mednarodni dan miru | Sporočila | Združeni narodi (un.org)</w:t>
        </w:r>
      </w:hyperlink>
    </w:p>
    <w:p w14:paraId="14C24F92" w14:textId="77777777" w:rsidR="004149DB" w:rsidRPr="00A55E7A" w:rsidRDefault="00000000" w:rsidP="004149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000000"/>
          <w:spacing w:val="-12"/>
          <w:kern w:val="0"/>
          <w:sz w:val="36"/>
          <w:szCs w:val="36"/>
          <w:lang w:eastAsia="sl-SI"/>
          <w14:ligatures w14:val="none"/>
        </w:rPr>
      </w:pPr>
      <w:hyperlink r:id="rId5" w:history="1">
        <w:r w:rsidR="004149DB">
          <w:rPr>
            <w:rStyle w:val="Hiperpovezava"/>
          </w:rPr>
          <w:t xml:space="preserve">(49) </w:t>
        </w:r>
        <w:proofErr w:type="spellStart"/>
        <w:r w:rsidR="004149DB">
          <w:rPr>
            <w:rStyle w:val="Hiperpovezava"/>
          </w:rPr>
          <w:t>International</w:t>
        </w:r>
        <w:proofErr w:type="spellEnd"/>
        <w:r w:rsidR="004149DB">
          <w:rPr>
            <w:rStyle w:val="Hiperpovezava"/>
          </w:rPr>
          <w:t xml:space="preserve"> </w:t>
        </w:r>
        <w:proofErr w:type="spellStart"/>
        <w:r w:rsidR="004149DB">
          <w:rPr>
            <w:rStyle w:val="Hiperpovezava"/>
          </w:rPr>
          <w:t>Day</w:t>
        </w:r>
        <w:proofErr w:type="spellEnd"/>
        <w:r w:rsidR="004149DB">
          <w:rPr>
            <w:rStyle w:val="Hiperpovezava"/>
          </w:rPr>
          <w:t xml:space="preserve"> </w:t>
        </w:r>
        <w:proofErr w:type="spellStart"/>
        <w:r w:rsidR="004149DB">
          <w:rPr>
            <w:rStyle w:val="Hiperpovezava"/>
          </w:rPr>
          <w:t>of</w:t>
        </w:r>
        <w:proofErr w:type="spellEnd"/>
        <w:r w:rsidR="004149DB">
          <w:rPr>
            <w:rStyle w:val="Hiperpovezava"/>
          </w:rPr>
          <w:t xml:space="preserve"> </w:t>
        </w:r>
        <w:proofErr w:type="spellStart"/>
        <w:r w:rsidR="004149DB">
          <w:rPr>
            <w:rStyle w:val="Hiperpovezava"/>
          </w:rPr>
          <w:t>Peace</w:t>
        </w:r>
        <w:proofErr w:type="spellEnd"/>
        <w:r w:rsidR="004149DB">
          <w:rPr>
            <w:rStyle w:val="Hiperpovezava"/>
          </w:rPr>
          <w:t xml:space="preserve"> 2023: UN </w:t>
        </w:r>
        <w:proofErr w:type="spellStart"/>
        <w:r w:rsidR="004149DB">
          <w:rPr>
            <w:rStyle w:val="Hiperpovezava"/>
          </w:rPr>
          <w:t>Chief</w:t>
        </w:r>
        <w:proofErr w:type="spellEnd"/>
        <w:r w:rsidR="004149DB">
          <w:rPr>
            <w:rStyle w:val="Hiperpovezava"/>
          </w:rPr>
          <w:t xml:space="preserve"> </w:t>
        </w:r>
        <w:proofErr w:type="spellStart"/>
        <w:r w:rsidR="004149DB">
          <w:rPr>
            <w:rStyle w:val="Hiperpovezava"/>
          </w:rPr>
          <w:t>Message</w:t>
        </w:r>
        <w:proofErr w:type="spellEnd"/>
        <w:r w:rsidR="004149DB">
          <w:rPr>
            <w:rStyle w:val="Hiperpovezava"/>
          </w:rPr>
          <w:t xml:space="preserve"> | </w:t>
        </w:r>
        <w:proofErr w:type="spellStart"/>
        <w:r w:rsidR="004149DB">
          <w:rPr>
            <w:rStyle w:val="Hiperpovezava"/>
          </w:rPr>
          <w:t>United</w:t>
        </w:r>
        <w:proofErr w:type="spellEnd"/>
        <w:r w:rsidR="004149DB">
          <w:rPr>
            <w:rStyle w:val="Hiperpovezava"/>
          </w:rPr>
          <w:t xml:space="preserve"> </w:t>
        </w:r>
        <w:proofErr w:type="spellStart"/>
        <w:r w:rsidR="004149DB">
          <w:rPr>
            <w:rStyle w:val="Hiperpovezava"/>
          </w:rPr>
          <w:t>Nations</w:t>
        </w:r>
        <w:proofErr w:type="spellEnd"/>
        <w:r w:rsidR="004149DB">
          <w:rPr>
            <w:rStyle w:val="Hiperpovezava"/>
          </w:rPr>
          <w:t xml:space="preserve"> - YouTube</w:t>
        </w:r>
      </w:hyperlink>
      <w:r w:rsidR="004149DB">
        <w:t xml:space="preserve"> </w:t>
      </w:r>
    </w:p>
    <w:p w14:paraId="7CF222E9" w14:textId="7D735453" w:rsidR="00A55E7A" w:rsidRDefault="00A55E7A" w:rsidP="00A55E7A">
      <w:pPr>
        <w:pStyle w:val="Navadensplet"/>
        <w:shd w:val="clear" w:color="auto" w:fill="FFFFFF"/>
        <w:rPr>
          <w:rFonts w:ascii="Roboto" w:hAnsi="Roboto"/>
          <w:color w:val="454545"/>
          <w:spacing w:val="-5"/>
        </w:rPr>
      </w:pPr>
    </w:p>
    <w:p w14:paraId="67E23F09" w14:textId="77777777" w:rsidR="00DA4D4A" w:rsidRDefault="00DA4D4A"/>
    <w:sectPr w:rsidR="00DA4D4A" w:rsidSect="0011364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7A"/>
    <w:rsid w:val="0011364F"/>
    <w:rsid w:val="004149DB"/>
    <w:rsid w:val="00A55E7A"/>
    <w:rsid w:val="00AB4DC6"/>
    <w:rsid w:val="00D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060A"/>
  <w15:chartTrackingRefBased/>
  <w15:docId w15:val="{D7ABE8D6-24A5-420B-BA0B-CB6CD79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55E7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5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5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Ofh8BfmTuU" TargetMode="External"/><Relationship Id="rId4" Type="http://schemas.openxmlformats.org/officeDocument/2006/relationships/hyperlink" Target="https://www.un.org/en/observances/international-day-peace/messag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/>
      <vt:lpstr>    Sporočilo generalnega sekretarja 2023</vt:lpstr>
      <vt:lpstr>    Mednarodni dan miru | Sporočila | Združeni narodi (un.org)</vt:lpstr>
      <vt:lpstr>    (49) International Day of Peace 2023: UN Chief Message | United Nations - YouTub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pozvek</dc:creator>
  <cp:keywords/>
  <dc:description/>
  <cp:lastModifiedBy>anton pozvek</cp:lastModifiedBy>
  <cp:revision>2</cp:revision>
  <cp:lastPrinted>2023-09-20T19:00:00Z</cp:lastPrinted>
  <dcterms:created xsi:type="dcterms:W3CDTF">2023-09-20T18:47:00Z</dcterms:created>
  <dcterms:modified xsi:type="dcterms:W3CDTF">2023-09-20T19:23:00Z</dcterms:modified>
</cp:coreProperties>
</file>