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74BF" w14:textId="18786534" w:rsidR="006B6196" w:rsidRPr="0026408D" w:rsidRDefault="0039401E" w:rsidP="0096626F">
      <w:pPr>
        <w:spacing w:line="240" w:lineRule="auto"/>
        <w:jc w:val="both"/>
        <w:rPr>
          <w:rFonts w:ascii="Tahoma" w:hAnsi="Tahoma" w:cs="Tahoma"/>
          <w:b/>
          <w:sz w:val="24"/>
          <w:szCs w:val="24"/>
        </w:rPr>
      </w:pPr>
      <w:r w:rsidRPr="0026408D">
        <w:rPr>
          <w:rFonts w:ascii="Tahoma" w:hAnsi="Tahoma" w:cs="Tahoma"/>
          <w:b/>
          <w:sz w:val="24"/>
          <w:szCs w:val="24"/>
        </w:rPr>
        <w:t>Po</w:t>
      </w:r>
      <w:r w:rsidR="0096626F" w:rsidRPr="0026408D">
        <w:rPr>
          <w:rFonts w:ascii="Tahoma" w:hAnsi="Tahoma" w:cs="Tahoma"/>
          <w:b/>
          <w:sz w:val="24"/>
          <w:szCs w:val="24"/>
        </w:rPr>
        <w:t xml:space="preserve">zdravni </w:t>
      </w:r>
      <w:r w:rsidR="0026408D" w:rsidRPr="0026408D">
        <w:rPr>
          <w:rFonts w:ascii="Tahoma" w:hAnsi="Tahoma" w:cs="Tahoma"/>
          <w:b/>
          <w:sz w:val="24"/>
          <w:szCs w:val="24"/>
        </w:rPr>
        <w:t>nag</w:t>
      </w:r>
      <w:r w:rsidR="0096626F" w:rsidRPr="0026408D">
        <w:rPr>
          <w:rFonts w:ascii="Tahoma" w:hAnsi="Tahoma" w:cs="Tahoma"/>
          <w:b/>
          <w:sz w:val="24"/>
          <w:szCs w:val="24"/>
        </w:rPr>
        <w:t>ovor Marijana Križmana, predsednika ZZB Slovenije v Dražgošah, 12.</w:t>
      </w:r>
      <w:r w:rsidR="0032535C">
        <w:rPr>
          <w:rFonts w:ascii="Tahoma" w:hAnsi="Tahoma" w:cs="Tahoma"/>
          <w:b/>
          <w:sz w:val="24"/>
          <w:szCs w:val="24"/>
        </w:rPr>
        <w:t xml:space="preserve"> januarja </w:t>
      </w:r>
      <w:r w:rsidR="0096626F" w:rsidRPr="0026408D">
        <w:rPr>
          <w:rFonts w:ascii="Tahoma" w:hAnsi="Tahoma" w:cs="Tahoma"/>
          <w:b/>
          <w:sz w:val="24"/>
          <w:szCs w:val="24"/>
        </w:rPr>
        <w:t>2025</w:t>
      </w:r>
    </w:p>
    <w:p w14:paraId="34B07853" w14:textId="77777777" w:rsidR="0096626F" w:rsidRPr="0026408D" w:rsidRDefault="0096626F" w:rsidP="0096626F">
      <w:pPr>
        <w:spacing w:line="240" w:lineRule="auto"/>
        <w:jc w:val="both"/>
        <w:rPr>
          <w:rFonts w:ascii="Tahoma" w:hAnsi="Tahoma" w:cs="Tahoma"/>
          <w:bCs/>
          <w:sz w:val="24"/>
          <w:szCs w:val="24"/>
        </w:rPr>
      </w:pPr>
    </w:p>
    <w:p w14:paraId="7E5A968C" w14:textId="7790BCD8" w:rsidR="003917F1" w:rsidRPr="0026408D" w:rsidRDefault="0096626F" w:rsidP="0096626F">
      <w:pPr>
        <w:spacing w:line="240" w:lineRule="auto"/>
        <w:jc w:val="both"/>
        <w:rPr>
          <w:rFonts w:ascii="Tahoma" w:hAnsi="Tahoma" w:cs="Tahoma"/>
          <w:bCs/>
          <w:sz w:val="24"/>
          <w:szCs w:val="24"/>
        </w:rPr>
      </w:pPr>
      <w:r w:rsidRPr="0026408D">
        <w:rPr>
          <w:rFonts w:ascii="Tahoma" w:hAnsi="Tahoma" w:cs="Tahoma"/>
          <w:bCs/>
          <w:sz w:val="24"/>
          <w:szCs w:val="24"/>
        </w:rPr>
        <w:t>Tovarišice in tova</w:t>
      </w:r>
      <w:r w:rsidR="002907BC" w:rsidRPr="0026408D">
        <w:rPr>
          <w:rFonts w:ascii="Tahoma" w:hAnsi="Tahoma" w:cs="Tahoma"/>
          <w:bCs/>
          <w:sz w:val="24"/>
          <w:szCs w:val="24"/>
        </w:rPr>
        <w:t>riši, spoštovani prisotni, dovol</w:t>
      </w:r>
      <w:r w:rsidRPr="0026408D">
        <w:rPr>
          <w:rFonts w:ascii="Tahoma" w:hAnsi="Tahoma" w:cs="Tahoma"/>
          <w:bCs/>
          <w:sz w:val="24"/>
          <w:szCs w:val="24"/>
        </w:rPr>
        <w:t>ite mi, da najprej pozdravim današnjo sla</w:t>
      </w:r>
      <w:r w:rsidR="00E4127D" w:rsidRPr="0026408D">
        <w:rPr>
          <w:rFonts w:ascii="Tahoma" w:hAnsi="Tahoma" w:cs="Tahoma"/>
          <w:bCs/>
          <w:sz w:val="24"/>
          <w:szCs w:val="24"/>
        </w:rPr>
        <w:t>vnostno govornico, predsednico D</w:t>
      </w:r>
      <w:r w:rsidRPr="0026408D">
        <w:rPr>
          <w:rFonts w:ascii="Tahoma" w:hAnsi="Tahoma" w:cs="Tahoma"/>
          <w:bCs/>
          <w:sz w:val="24"/>
          <w:szCs w:val="24"/>
        </w:rPr>
        <w:t xml:space="preserve">ržavnega zbora </w:t>
      </w:r>
      <w:r w:rsidR="00F777C5" w:rsidRPr="0026408D">
        <w:rPr>
          <w:rFonts w:ascii="Tahoma" w:hAnsi="Tahoma" w:cs="Tahoma"/>
          <w:bCs/>
          <w:sz w:val="24"/>
          <w:szCs w:val="24"/>
        </w:rPr>
        <w:t>RS gospo Urško Klakočar-Zupančič</w:t>
      </w:r>
      <w:r w:rsidRPr="0026408D">
        <w:rPr>
          <w:rFonts w:ascii="Tahoma" w:hAnsi="Tahoma" w:cs="Tahoma"/>
          <w:bCs/>
          <w:sz w:val="24"/>
          <w:szCs w:val="24"/>
        </w:rPr>
        <w:t xml:space="preserve">, </w:t>
      </w:r>
      <w:r w:rsidR="00E4127D" w:rsidRPr="0026408D">
        <w:rPr>
          <w:rFonts w:ascii="Tahoma" w:hAnsi="Tahoma" w:cs="Tahoma"/>
          <w:bCs/>
          <w:sz w:val="24"/>
          <w:szCs w:val="24"/>
        </w:rPr>
        <w:t>ki poskuša v DZ vnesti drugačne vzorce obnašanja in dostojnost, ki so jo nekateri poteptali</w:t>
      </w:r>
      <w:r w:rsidR="00F777C5" w:rsidRPr="0026408D">
        <w:rPr>
          <w:rFonts w:ascii="Tahoma" w:hAnsi="Tahoma" w:cs="Tahoma"/>
          <w:bCs/>
          <w:sz w:val="24"/>
          <w:szCs w:val="24"/>
        </w:rPr>
        <w:t xml:space="preserve">. </w:t>
      </w:r>
      <w:r w:rsidR="00E4127D" w:rsidRPr="0026408D">
        <w:rPr>
          <w:rFonts w:ascii="Tahoma" w:hAnsi="Tahoma" w:cs="Tahoma"/>
          <w:bCs/>
          <w:sz w:val="24"/>
          <w:szCs w:val="24"/>
        </w:rPr>
        <w:t xml:space="preserve"> Pozdravl</w:t>
      </w:r>
      <w:r w:rsidR="007965C8" w:rsidRPr="0026408D">
        <w:rPr>
          <w:rFonts w:ascii="Tahoma" w:hAnsi="Tahoma" w:cs="Tahoma"/>
          <w:bCs/>
          <w:sz w:val="24"/>
          <w:szCs w:val="24"/>
        </w:rPr>
        <w:t>j</w:t>
      </w:r>
      <w:r w:rsidR="00E4127D" w:rsidRPr="0026408D">
        <w:rPr>
          <w:rFonts w:ascii="Tahoma" w:hAnsi="Tahoma" w:cs="Tahoma"/>
          <w:bCs/>
          <w:sz w:val="24"/>
          <w:szCs w:val="24"/>
        </w:rPr>
        <w:t xml:space="preserve">am </w:t>
      </w:r>
      <w:r w:rsidR="00685A97" w:rsidRPr="0026408D">
        <w:rPr>
          <w:rFonts w:ascii="Tahoma" w:hAnsi="Tahoma" w:cs="Tahoma"/>
          <w:bCs/>
          <w:sz w:val="24"/>
          <w:szCs w:val="24"/>
        </w:rPr>
        <w:t xml:space="preserve">prvega predsednika </w:t>
      </w:r>
      <w:r w:rsidRPr="0026408D">
        <w:rPr>
          <w:rFonts w:ascii="Tahoma" w:hAnsi="Tahoma" w:cs="Tahoma"/>
          <w:bCs/>
          <w:sz w:val="24"/>
          <w:szCs w:val="24"/>
        </w:rPr>
        <w:t xml:space="preserve">tov. Milana Kučana, predsednika </w:t>
      </w:r>
      <w:r w:rsidR="007965C8" w:rsidRPr="0026408D">
        <w:rPr>
          <w:rFonts w:ascii="Tahoma" w:hAnsi="Tahoma" w:cs="Tahoma"/>
          <w:bCs/>
          <w:sz w:val="24"/>
          <w:szCs w:val="24"/>
        </w:rPr>
        <w:t xml:space="preserve">organizacijskega komiteja </w:t>
      </w:r>
      <w:r w:rsidRPr="0026408D">
        <w:rPr>
          <w:rFonts w:ascii="Tahoma" w:hAnsi="Tahoma" w:cs="Tahoma"/>
          <w:bCs/>
          <w:sz w:val="24"/>
          <w:szCs w:val="24"/>
        </w:rPr>
        <w:t>za</w:t>
      </w:r>
      <w:r w:rsidR="007965C8" w:rsidRPr="0026408D">
        <w:rPr>
          <w:rFonts w:ascii="Tahoma" w:hAnsi="Tahoma" w:cs="Tahoma"/>
          <w:bCs/>
          <w:sz w:val="24"/>
          <w:szCs w:val="24"/>
        </w:rPr>
        <w:t xml:space="preserve"> prireditve Po stezah artizanske Jelovice</w:t>
      </w:r>
      <w:r w:rsidR="00685A97" w:rsidRPr="0026408D">
        <w:rPr>
          <w:rFonts w:ascii="Tahoma" w:hAnsi="Tahoma" w:cs="Tahoma"/>
          <w:bCs/>
          <w:sz w:val="24"/>
          <w:szCs w:val="24"/>
        </w:rPr>
        <w:t xml:space="preserve"> generala Ladislava Lipiča in vse, ki že leta pripravljate to odmevno in za zgodovino slovenskega naroda pomembno </w:t>
      </w:r>
      <w:r w:rsidR="00402F7C" w:rsidRPr="0026408D">
        <w:rPr>
          <w:rFonts w:ascii="Tahoma" w:hAnsi="Tahoma" w:cs="Tahoma"/>
          <w:bCs/>
          <w:sz w:val="24"/>
          <w:szCs w:val="24"/>
        </w:rPr>
        <w:t>slovesnost</w:t>
      </w:r>
      <w:r w:rsidR="00685A97" w:rsidRPr="0026408D">
        <w:rPr>
          <w:rFonts w:ascii="Tahoma" w:hAnsi="Tahoma" w:cs="Tahoma"/>
          <w:bCs/>
          <w:sz w:val="24"/>
          <w:szCs w:val="24"/>
        </w:rPr>
        <w:t>,</w:t>
      </w:r>
      <w:r w:rsidR="007965C8" w:rsidRPr="0026408D">
        <w:rPr>
          <w:rFonts w:ascii="Tahoma" w:hAnsi="Tahoma" w:cs="Tahoma"/>
          <w:bCs/>
          <w:sz w:val="24"/>
          <w:szCs w:val="24"/>
        </w:rPr>
        <w:t xml:space="preserve"> ostale visoke goste in vse </w:t>
      </w:r>
      <w:r w:rsidRPr="0026408D">
        <w:rPr>
          <w:rFonts w:ascii="Tahoma" w:hAnsi="Tahoma" w:cs="Tahoma"/>
          <w:bCs/>
          <w:sz w:val="24"/>
          <w:szCs w:val="24"/>
        </w:rPr>
        <w:t xml:space="preserve">, ki ste se prišli pokloniti spominu </w:t>
      </w:r>
      <w:r w:rsidR="003917F1" w:rsidRPr="0026408D">
        <w:rPr>
          <w:rFonts w:ascii="Tahoma" w:hAnsi="Tahoma" w:cs="Tahoma"/>
          <w:bCs/>
          <w:sz w:val="24"/>
          <w:szCs w:val="24"/>
        </w:rPr>
        <w:t>žrtvam legendarne dražgoške bitke.</w:t>
      </w:r>
    </w:p>
    <w:p w14:paraId="190BD548" w14:textId="1211630D" w:rsidR="00F15B30" w:rsidRPr="0026408D" w:rsidRDefault="00F15B30" w:rsidP="0096626F">
      <w:pPr>
        <w:spacing w:line="240" w:lineRule="auto"/>
        <w:jc w:val="both"/>
        <w:rPr>
          <w:rFonts w:ascii="Tahoma" w:hAnsi="Tahoma" w:cs="Tahoma"/>
          <w:b/>
          <w:bCs/>
          <w:sz w:val="24"/>
          <w:szCs w:val="24"/>
        </w:rPr>
      </w:pPr>
      <w:r w:rsidRPr="0026408D">
        <w:rPr>
          <w:rFonts w:ascii="Tahoma" w:hAnsi="Tahoma" w:cs="Tahoma"/>
          <w:bCs/>
          <w:sz w:val="24"/>
          <w:szCs w:val="24"/>
        </w:rPr>
        <w:t>Spoštovani, letos 9.</w:t>
      </w:r>
      <w:r w:rsidR="0026408D" w:rsidRPr="0026408D">
        <w:rPr>
          <w:rFonts w:ascii="Tahoma" w:hAnsi="Tahoma" w:cs="Tahoma"/>
          <w:bCs/>
          <w:sz w:val="24"/>
          <w:szCs w:val="24"/>
        </w:rPr>
        <w:t xml:space="preserve"> </w:t>
      </w:r>
      <w:r w:rsidRPr="0026408D">
        <w:rPr>
          <w:rFonts w:ascii="Tahoma" w:hAnsi="Tahoma" w:cs="Tahoma"/>
          <w:bCs/>
          <w:sz w:val="24"/>
          <w:szCs w:val="24"/>
        </w:rPr>
        <w:t xml:space="preserve">maja 2025 bo  minilo 80 let od zmage nad fašizmom in nacizmom </w:t>
      </w:r>
      <w:r w:rsidR="00091FDC" w:rsidRPr="0026408D">
        <w:rPr>
          <w:rFonts w:ascii="Tahoma" w:hAnsi="Tahoma" w:cs="Tahoma"/>
          <w:bCs/>
          <w:sz w:val="24"/>
          <w:szCs w:val="24"/>
        </w:rPr>
        <w:t xml:space="preserve">zato vam želim na kratko predstaviti nekaj stališč in pogledov </w:t>
      </w:r>
      <w:r w:rsidR="00091FDC" w:rsidRPr="0026408D">
        <w:rPr>
          <w:rFonts w:ascii="Tahoma" w:hAnsi="Tahoma" w:cs="Tahoma"/>
          <w:b/>
          <w:bCs/>
          <w:sz w:val="24"/>
          <w:szCs w:val="24"/>
        </w:rPr>
        <w:t>ZZB Slovenije.</w:t>
      </w:r>
    </w:p>
    <w:p w14:paraId="4320A97D" w14:textId="0397EDC6" w:rsidR="0088584A" w:rsidRPr="0026408D" w:rsidRDefault="0088584A" w:rsidP="008020ED">
      <w:pPr>
        <w:spacing w:line="240" w:lineRule="auto"/>
        <w:jc w:val="both"/>
        <w:rPr>
          <w:rFonts w:ascii="Tahoma" w:hAnsi="Tahoma" w:cs="Tahoma"/>
          <w:sz w:val="24"/>
          <w:szCs w:val="24"/>
        </w:rPr>
      </w:pPr>
      <w:r w:rsidRPr="0026408D">
        <w:rPr>
          <w:rFonts w:ascii="Tahoma" w:hAnsi="Tahoma" w:cs="Tahoma"/>
          <w:sz w:val="24"/>
          <w:szCs w:val="24"/>
        </w:rPr>
        <w:t>Organizacija OF in partizanskega odporniškega gibanja je temeljila na globokih zgodovinskih izkušnjah in spoznanjih, da se</w:t>
      </w:r>
      <w:r w:rsidR="002F0819" w:rsidRPr="0026408D">
        <w:rPr>
          <w:rFonts w:ascii="Tahoma" w:hAnsi="Tahoma" w:cs="Tahoma"/>
          <w:sz w:val="24"/>
          <w:szCs w:val="24"/>
        </w:rPr>
        <w:t xml:space="preserve"> mora na</w:t>
      </w:r>
      <w:r w:rsidRPr="0026408D">
        <w:rPr>
          <w:rFonts w:ascii="Tahoma" w:hAnsi="Tahoma" w:cs="Tahoma"/>
          <w:sz w:val="24"/>
          <w:szCs w:val="24"/>
        </w:rPr>
        <w:t>rod samoorganizirati za obrambo svojega obstoja. Leta 1941 je bil slovenski narod obsojen na poitalijančenje, ponemčenje, pomadžarjenje in izgon s svoje zemlje. Zato je imelo odporniško gibanje široko ljudsko podporo in moč za zmago. Temeljilo je na globokem prepričanju, da je za narodovo osvoboditev potrebno skupno delovanje političnih in narodovih sil, ki ni ideološko pogojeno in izključujoče</w:t>
      </w:r>
      <w:r w:rsidRPr="0026408D">
        <w:rPr>
          <w:rFonts w:ascii="Tahoma" w:hAnsi="Tahoma" w:cs="Tahoma"/>
          <w:b/>
          <w:bCs/>
          <w:sz w:val="24"/>
          <w:szCs w:val="24"/>
        </w:rPr>
        <w:t>.</w:t>
      </w:r>
      <w:r w:rsidRPr="0026408D">
        <w:rPr>
          <w:rFonts w:ascii="Tahoma" w:hAnsi="Tahoma" w:cs="Tahoma"/>
          <w:sz w:val="24"/>
          <w:szCs w:val="24"/>
        </w:rPr>
        <w:t xml:space="preserve"> Ko so v pomladnih dneh leta 1945 partizanske čete, v katerih je bilo okrog 40.000 slovenskih partizanov, vstopale v slovenska mesta in vasi, so jih prebivalci navdušeno pozdravljali ter proslavljali zmago, osvoboditev in mir.</w:t>
      </w:r>
    </w:p>
    <w:p w14:paraId="636D6647" w14:textId="2BD93C58" w:rsidR="00CF13A8" w:rsidRPr="0026408D" w:rsidRDefault="009E71EC" w:rsidP="008020ED">
      <w:pPr>
        <w:spacing w:after="0" w:line="240" w:lineRule="auto"/>
        <w:jc w:val="both"/>
        <w:rPr>
          <w:rFonts w:ascii="Tahoma" w:hAnsi="Tahoma" w:cs="Tahoma"/>
          <w:sz w:val="24"/>
          <w:szCs w:val="24"/>
        </w:rPr>
      </w:pPr>
      <w:r w:rsidRPr="0026408D">
        <w:rPr>
          <w:rFonts w:ascii="Tahoma" w:hAnsi="Tahoma" w:cs="Tahoma"/>
          <w:sz w:val="24"/>
          <w:szCs w:val="24"/>
        </w:rPr>
        <w:t>P</w:t>
      </w:r>
      <w:r w:rsidR="00CF13A8" w:rsidRPr="0026408D">
        <w:rPr>
          <w:rFonts w:ascii="Tahoma" w:hAnsi="Tahoma" w:cs="Tahoma"/>
          <w:sz w:val="24"/>
          <w:szCs w:val="24"/>
        </w:rPr>
        <w:t xml:space="preserve">artizansko gibanje </w:t>
      </w:r>
      <w:r w:rsidRPr="0026408D">
        <w:rPr>
          <w:rFonts w:ascii="Tahoma" w:hAnsi="Tahoma" w:cs="Tahoma"/>
          <w:sz w:val="24"/>
          <w:szCs w:val="24"/>
        </w:rPr>
        <w:t>je</w:t>
      </w:r>
      <w:r w:rsidR="00CF13A8" w:rsidRPr="0026408D">
        <w:rPr>
          <w:rFonts w:ascii="Tahoma" w:hAnsi="Tahoma" w:cs="Tahoma"/>
          <w:sz w:val="24"/>
          <w:szCs w:val="24"/>
        </w:rPr>
        <w:t xml:space="preserve"> bil</w:t>
      </w:r>
      <w:r w:rsidRPr="0026408D">
        <w:rPr>
          <w:rFonts w:ascii="Tahoma" w:hAnsi="Tahoma" w:cs="Tahoma"/>
          <w:sz w:val="24"/>
          <w:szCs w:val="24"/>
        </w:rPr>
        <w:t>o</w:t>
      </w:r>
      <w:r w:rsidR="00CF13A8" w:rsidRPr="0026408D">
        <w:rPr>
          <w:rFonts w:ascii="Tahoma" w:hAnsi="Tahoma" w:cs="Tahoma"/>
          <w:sz w:val="24"/>
          <w:szCs w:val="24"/>
        </w:rPr>
        <w:t xml:space="preserve"> del velike zavezniške koalicije zahodnih demokracij in vzhodne komunistične Sovjetske zveze</w:t>
      </w:r>
      <w:r w:rsidR="00B836E6" w:rsidRPr="0026408D">
        <w:rPr>
          <w:rFonts w:ascii="Tahoma" w:hAnsi="Tahoma" w:cs="Tahoma"/>
          <w:sz w:val="24"/>
          <w:szCs w:val="24"/>
        </w:rPr>
        <w:t>.</w:t>
      </w:r>
      <w:r w:rsidR="00CF13A8" w:rsidRPr="0026408D">
        <w:rPr>
          <w:rFonts w:ascii="Tahoma" w:hAnsi="Tahoma" w:cs="Tahoma"/>
          <w:sz w:val="24"/>
          <w:szCs w:val="24"/>
        </w:rPr>
        <w:t xml:space="preserve"> </w:t>
      </w:r>
      <w:r w:rsidR="00B836E6" w:rsidRPr="0026408D">
        <w:rPr>
          <w:rFonts w:ascii="Tahoma" w:hAnsi="Tahoma" w:cs="Tahoma"/>
          <w:sz w:val="24"/>
          <w:szCs w:val="24"/>
        </w:rPr>
        <w:t>U</w:t>
      </w:r>
      <w:r w:rsidR="00CF13A8" w:rsidRPr="0026408D">
        <w:rPr>
          <w:rFonts w:ascii="Tahoma" w:hAnsi="Tahoma" w:cs="Tahoma"/>
          <w:sz w:val="24"/>
          <w:szCs w:val="24"/>
        </w:rPr>
        <w:t>žival</w:t>
      </w:r>
      <w:r w:rsidRPr="0026408D">
        <w:rPr>
          <w:rFonts w:ascii="Tahoma" w:hAnsi="Tahoma" w:cs="Tahoma"/>
          <w:sz w:val="24"/>
          <w:szCs w:val="24"/>
        </w:rPr>
        <w:t>o je njeno vsestransko</w:t>
      </w:r>
      <w:r w:rsidR="00CF13A8" w:rsidRPr="0026408D">
        <w:rPr>
          <w:rFonts w:ascii="Tahoma" w:hAnsi="Tahoma" w:cs="Tahoma"/>
          <w:sz w:val="24"/>
          <w:szCs w:val="24"/>
        </w:rPr>
        <w:t xml:space="preserve"> podporo. </w:t>
      </w:r>
      <w:r w:rsidR="00236B02" w:rsidRPr="0026408D">
        <w:rPr>
          <w:rFonts w:ascii="Tahoma" w:hAnsi="Tahoma" w:cs="Tahoma"/>
          <w:sz w:val="24"/>
          <w:szCs w:val="24"/>
        </w:rPr>
        <w:t>B</w:t>
      </w:r>
      <w:r w:rsidR="00CF13A8" w:rsidRPr="0026408D">
        <w:rPr>
          <w:rFonts w:ascii="Tahoma" w:hAnsi="Tahoma" w:cs="Tahoma"/>
          <w:sz w:val="24"/>
          <w:szCs w:val="24"/>
        </w:rPr>
        <w:t>il</w:t>
      </w:r>
      <w:r w:rsidRPr="0026408D">
        <w:rPr>
          <w:rFonts w:ascii="Tahoma" w:hAnsi="Tahoma" w:cs="Tahoma"/>
          <w:sz w:val="24"/>
          <w:szCs w:val="24"/>
        </w:rPr>
        <w:t>o</w:t>
      </w:r>
      <w:r w:rsidR="00CF13A8" w:rsidRPr="0026408D">
        <w:rPr>
          <w:rFonts w:ascii="Tahoma" w:hAnsi="Tahoma" w:cs="Tahoma"/>
          <w:sz w:val="24"/>
          <w:szCs w:val="24"/>
        </w:rPr>
        <w:t xml:space="preserve"> </w:t>
      </w:r>
      <w:r w:rsidR="00236B02" w:rsidRPr="0026408D">
        <w:rPr>
          <w:rFonts w:ascii="Tahoma" w:hAnsi="Tahoma" w:cs="Tahoma"/>
          <w:sz w:val="24"/>
          <w:szCs w:val="24"/>
        </w:rPr>
        <w:t xml:space="preserve">je </w:t>
      </w:r>
      <w:r w:rsidR="00CF13A8" w:rsidRPr="0026408D">
        <w:rPr>
          <w:rFonts w:ascii="Tahoma" w:hAnsi="Tahoma" w:cs="Tahoma"/>
          <w:sz w:val="24"/>
          <w:szCs w:val="24"/>
        </w:rPr>
        <w:t xml:space="preserve">del skupnega evropskega in svetovnega odporniškega gibanja. Slovenski narod se je z OF in partizanskim bojem uvrstil med narode, ki imajo neizbrisno in častno mesto v veliki zavezniški koaliciji zmagovitega boja zoper fašizem in nacizem med drugo svetovno vojno. </w:t>
      </w:r>
    </w:p>
    <w:p w14:paraId="68B1DEFC" w14:textId="77777777" w:rsidR="00CF13A8" w:rsidRPr="0026408D" w:rsidRDefault="00CF13A8" w:rsidP="008020ED">
      <w:pPr>
        <w:spacing w:after="0" w:line="240" w:lineRule="auto"/>
        <w:jc w:val="both"/>
        <w:rPr>
          <w:rFonts w:ascii="Tahoma" w:hAnsi="Tahoma" w:cs="Tahoma"/>
          <w:b/>
          <w:bCs/>
          <w:sz w:val="24"/>
          <w:szCs w:val="24"/>
        </w:rPr>
      </w:pPr>
    </w:p>
    <w:p w14:paraId="547B391C" w14:textId="79FAC026" w:rsidR="000111AF" w:rsidRPr="0026408D" w:rsidRDefault="00D85BB9" w:rsidP="008020ED">
      <w:pPr>
        <w:spacing w:line="240" w:lineRule="auto"/>
        <w:jc w:val="both"/>
        <w:rPr>
          <w:rFonts w:ascii="Tahoma" w:hAnsi="Tahoma" w:cs="Tahoma"/>
          <w:sz w:val="24"/>
          <w:szCs w:val="24"/>
        </w:rPr>
      </w:pPr>
      <w:r w:rsidRPr="0026408D">
        <w:rPr>
          <w:rFonts w:ascii="Tahoma" w:hAnsi="Tahoma" w:cs="Tahoma"/>
          <w:sz w:val="24"/>
          <w:szCs w:val="24"/>
        </w:rPr>
        <w:t>Vsi, ki danes postavljajo pod vprašaj odločitev za oborožen odpor, naj se ozrejo k Francozom, Angležem, Rusom, Američanom in drugim narodom, ki so se družno dvignili proti osvajalskim silam osi in jih premagali. Premagali so tudi Petaine, Quislinge, Rupnike</w:t>
      </w:r>
      <w:r w:rsidR="00956CDC" w:rsidRPr="0026408D">
        <w:rPr>
          <w:rFonts w:ascii="Tahoma" w:hAnsi="Tahoma" w:cs="Tahoma"/>
          <w:b/>
          <w:bCs/>
          <w:sz w:val="24"/>
          <w:szCs w:val="24"/>
        </w:rPr>
        <w:t xml:space="preserve"> </w:t>
      </w:r>
      <w:r w:rsidRPr="0026408D">
        <w:rPr>
          <w:rFonts w:ascii="Tahoma" w:hAnsi="Tahoma" w:cs="Tahoma"/>
          <w:sz w:val="24"/>
          <w:szCs w:val="24"/>
        </w:rPr>
        <w:t xml:space="preserve">in podobne. Zavezniške sile so že v času vojne pošiljale svoje predstavnike v partizanske enote, jim materialno pomagale ter priznavale odločitve oblasti, ki jo je OF vzpostavljala na osvobojenih ozemljih. Partizanska vojska je bila priznana kot del zmagovitih zavezniških sil. </w:t>
      </w:r>
      <w:r w:rsidR="000111AF" w:rsidRPr="0026408D">
        <w:rPr>
          <w:rFonts w:ascii="Tahoma" w:hAnsi="Tahoma" w:cs="Tahoma"/>
          <w:sz w:val="24"/>
          <w:szCs w:val="24"/>
        </w:rPr>
        <w:t>Partizanska zmaga in odpor domačega prebivalstva sta bila ključna tudi v pogajanjih z zavezniki za priključitev Primors</w:t>
      </w:r>
      <w:r w:rsidR="003917F1" w:rsidRPr="0026408D">
        <w:rPr>
          <w:rFonts w:ascii="Tahoma" w:hAnsi="Tahoma" w:cs="Tahoma"/>
          <w:sz w:val="24"/>
          <w:szCs w:val="24"/>
        </w:rPr>
        <w:t>ke</w:t>
      </w:r>
      <w:r w:rsidR="00413319" w:rsidRPr="0026408D">
        <w:rPr>
          <w:rFonts w:ascii="Tahoma" w:hAnsi="Tahoma" w:cs="Tahoma"/>
          <w:sz w:val="24"/>
          <w:szCs w:val="24"/>
        </w:rPr>
        <w:t>,</w:t>
      </w:r>
      <w:r w:rsidR="003917F1" w:rsidRPr="0026408D">
        <w:rPr>
          <w:rFonts w:ascii="Tahoma" w:hAnsi="Tahoma" w:cs="Tahoma"/>
          <w:sz w:val="24"/>
          <w:szCs w:val="24"/>
        </w:rPr>
        <w:t xml:space="preserve"> cone B slovenskim ozemljem. </w:t>
      </w:r>
    </w:p>
    <w:p w14:paraId="024755CF" w14:textId="77B3B0C1" w:rsidR="00E61782" w:rsidRPr="0026408D" w:rsidRDefault="00D85BB9" w:rsidP="008020ED">
      <w:pPr>
        <w:spacing w:line="240" w:lineRule="auto"/>
        <w:jc w:val="both"/>
        <w:rPr>
          <w:rFonts w:ascii="Tahoma" w:hAnsi="Tahoma" w:cs="Tahoma"/>
          <w:sz w:val="24"/>
          <w:szCs w:val="24"/>
        </w:rPr>
      </w:pPr>
      <w:r w:rsidRPr="0026408D">
        <w:rPr>
          <w:rFonts w:ascii="Tahoma" w:hAnsi="Tahoma" w:cs="Tahoma"/>
          <w:sz w:val="24"/>
          <w:szCs w:val="24"/>
        </w:rPr>
        <w:t xml:space="preserve">Partizanska zmaga ob podpori zaveznikov je pomenila poraz okupacijskih vojsk, vključno z domačimi kolaborantskimi enotami. Zavezniki so se že vnaprej odločili prepustiti partizanskim enotam domobrance in druge okupatorjem podložne vojske, ki so bežale čez Karavanke. </w:t>
      </w:r>
    </w:p>
    <w:p w14:paraId="05988C11" w14:textId="47742D87" w:rsidR="00FC1FBF" w:rsidRPr="0026408D" w:rsidRDefault="00B14F01" w:rsidP="008020ED">
      <w:pPr>
        <w:spacing w:after="0" w:line="240" w:lineRule="auto"/>
        <w:jc w:val="both"/>
        <w:rPr>
          <w:rFonts w:ascii="Tahoma" w:hAnsi="Tahoma" w:cs="Tahoma"/>
          <w:sz w:val="24"/>
          <w:szCs w:val="24"/>
        </w:rPr>
      </w:pPr>
      <w:r w:rsidRPr="0026408D">
        <w:rPr>
          <w:rFonts w:ascii="Tahoma" w:hAnsi="Tahoma" w:cs="Tahoma"/>
          <w:sz w:val="24"/>
          <w:szCs w:val="24"/>
        </w:rPr>
        <w:t>Medvojne in povojne poboje razoroženih pripadnikov okupacijskih vojaških in policijskih enot je ZZB nekajkrat obsodila in izr</w:t>
      </w:r>
      <w:r w:rsidR="002F0819" w:rsidRPr="0026408D">
        <w:rPr>
          <w:rFonts w:ascii="Tahoma" w:hAnsi="Tahoma" w:cs="Tahoma"/>
          <w:sz w:val="24"/>
          <w:szCs w:val="24"/>
        </w:rPr>
        <w:t>ecno obžalovala</w:t>
      </w:r>
      <w:r w:rsidRPr="0026408D">
        <w:rPr>
          <w:rFonts w:ascii="Tahoma" w:hAnsi="Tahoma" w:cs="Tahoma"/>
          <w:sz w:val="24"/>
          <w:szCs w:val="24"/>
        </w:rPr>
        <w:t xml:space="preserve">. Nekajkrat je poudarila </w:t>
      </w:r>
      <w:r w:rsidRPr="0026408D">
        <w:rPr>
          <w:rFonts w:ascii="Tahoma" w:hAnsi="Tahoma" w:cs="Tahoma"/>
          <w:sz w:val="24"/>
          <w:szCs w:val="24"/>
        </w:rPr>
        <w:lastRenderedPageBreak/>
        <w:t xml:space="preserve">svoje stališče do spoštljivega pokopa vseh mrtvih, hkrati pa je ves čas odločno nasprotovala izkoriščanju teh vprašanj, še posebej pietete do mrtvih, za oživljanje ideoloških in </w:t>
      </w:r>
      <w:r w:rsidR="002F0819" w:rsidRPr="0026408D">
        <w:rPr>
          <w:rFonts w:ascii="Tahoma" w:hAnsi="Tahoma" w:cs="Tahoma"/>
          <w:sz w:val="24"/>
          <w:szCs w:val="24"/>
        </w:rPr>
        <w:t>političnih nasprotij</w:t>
      </w:r>
      <w:r w:rsidRPr="0026408D">
        <w:rPr>
          <w:rFonts w:ascii="Tahoma" w:hAnsi="Tahoma" w:cs="Tahoma"/>
          <w:sz w:val="24"/>
          <w:szCs w:val="24"/>
        </w:rPr>
        <w:t xml:space="preserve">. Tudi zdaj ZZB to tragedijo ob izteku druge svetovne vojne obsoja kot dejanje, ki je bilo v nasprotju z osnovnimi načeli civilizacije in človečnosti, in se bo še naprej zavzemala za pomiritev. </w:t>
      </w:r>
    </w:p>
    <w:p w14:paraId="29DB5679" w14:textId="77777777" w:rsidR="00FC1FBF" w:rsidRPr="0026408D" w:rsidRDefault="00FC1FBF" w:rsidP="008020ED">
      <w:pPr>
        <w:spacing w:after="0" w:line="240" w:lineRule="auto"/>
        <w:jc w:val="both"/>
        <w:rPr>
          <w:rFonts w:ascii="Tahoma" w:hAnsi="Tahoma" w:cs="Tahoma"/>
          <w:sz w:val="24"/>
          <w:szCs w:val="24"/>
        </w:rPr>
      </w:pPr>
    </w:p>
    <w:p w14:paraId="196C5FE3" w14:textId="2CF70F25" w:rsidR="00B14F01" w:rsidRPr="0026408D" w:rsidRDefault="00B14F01" w:rsidP="008020ED">
      <w:pPr>
        <w:spacing w:after="0" w:line="240" w:lineRule="auto"/>
        <w:jc w:val="both"/>
        <w:rPr>
          <w:rFonts w:ascii="Tahoma" w:hAnsi="Tahoma" w:cs="Tahoma"/>
          <w:sz w:val="24"/>
          <w:szCs w:val="24"/>
        </w:rPr>
      </w:pPr>
      <w:r w:rsidRPr="0026408D">
        <w:rPr>
          <w:rFonts w:ascii="Tahoma" w:hAnsi="Tahoma" w:cs="Tahoma"/>
          <w:sz w:val="24"/>
          <w:szCs w:val="24"/>
        </w:rPr>
        <w:t>ZZB razume narodno pomiritev kot normalno sožitje državljanov v medsebojnem spoštovanju človekovih pravic</w:t>
      </w:r>
      <w:r w:rsidR="00FC1FBF" w:rsidRPr="0026408D">
        <w:rPr>
          <w:rFonts w:ascii="Tahoma" w:hAnsi="Tahoma" w:cs="Tahoma"/>
          <w:sz w:val="24"/>
          <w:szCs w:val="24"/>
        </w:rPr>
        <w:t xml:space="preserve"> </w:t>
      </w:r>
      <w:r w:rsidRPr="0026408D">
        <w:rPr>
          <w:rFonts w:ascii="Tahoma" w:hAnsi="Tahoma" w:cs="Tahoma"/>
          <w:sz w:val="24"/>
          <w:szCs w:val="24"/>
        </w:rPr>
        <w:t>ne glede na različne nazore in politična prepričanja. Temelj pomiritve in vzpostavljanja normalnih razmer za politični dialog je vzpostavljanje zaupanja, ki se gradi na priznanju in sprejemanju zgodovinske resnice, nespremenljivosti zgodovinskih dejstev, na spoštovanju moralnih standardov</w:t>
      </w:r>
      <w:r w:rsidR="00FC1FBF" w:rsidRPr="0026408D">
        <w:rPr>
          <w:rFonts w:ascii="Tahoma" w:hAnsi="Tahoma" w:cs="Tahoma"/>
          <w:sz w:val="24"/>
          <w:szCs w:val="24"/>
        </w:rPr>
        <w:t>. Gre za to,</w:t>
      </w:r>
      <w:r w:rsidRPr="0026408D">
        <w:rPr>
          <w:rFonts w:ascii="Tahoma" w:hAnsi="Tahoma" w:cs="Tahoma"/>
          <w:sz w:val="24"/>
          <w:szCs w:val="24"/>
        </w:rPr>
        <w:t xml:space="preserve"> da bi drug drugemu odpustili, ne pa pozabili, in poiskali skupno pot, ki smo jo ljudje praktično udejanjali že prej, prepričljivo pa potrdili s plebiscitom decembra leta 1990.</w:t>
      </w:r>
      <w:r w:rsidR="000111AF" w:rsidRPr="0026408D">
        <w:rPr>
          <w:rFonts w:ascii="Tahoma" w:hAnsi="Tahoma" w:cs="Tahoma"/>
          <w:sz w:val="24"/>
          <w:szCs w:val="24"/>
        </w:rPr>
        <w:t xml:space="preserve"> Pieteta do mrtvih zahteva, da na njihovih grobovih ne bijemo političnih in ideoloških bitk in spoštljiv odnos do vseh mrtvih, vseh žrtev velikega in tragične</w:t>
      </w:r>
      <w:r w:rsidR="003917F1" w:rsidRPr="0026408D">
        <w:rPr>
          <w:rFonts w:ascii="Tahoma" w:hAnsi="Tahoma" w:cs="Tahoma"/>
          <w:sz w:val="24"/>
          <w:szCs w:val="24"/>
        </w:rPr>
        <w:t>ga časa naših polpreteklih dni.</w:t>
      </w:r>
    </w:p>
    <w:p w14:paraId="39F3D722" w14:textId="77777777" w:rsidR="009C7282" w:rsidRPr="0026408D" w:rsidRDefault="009C7282" w:rsidP="008020ED">
      <w:pPr>
        <w:spacing w:after="0" w:line="240" w:lineRule="auto"/>
        <w:jc w:val="both"/>
        <w:rPr>
          <w:rFonts w:ascii="Tahoma" w:hAnsi="Tahoma" w:cs="Tahoma"/>
          <w:sz w:val="24"/>
          <w:szCs w:val="24"/>
        </w:rPr>
      </w:pPr>
    </w:p>
    <w:p w14:paraId="5A911163" w14:textId="77777777" w:rsidR="009C7282" w:rsidRPr="0026408D" w:rsidRDefault="009C7282" w:rsidP="008020ED">
      <w:pPr>
        <w:spacing w:after="0" w:line="240" w:lineRule="auto"/>
        <w:jc w:val="both"/>
        <w:rPr>
          <w:rFonts w:ascii="Tahoma" w:hAnsi="Tahoma" w:cs="Tahoma"/>
          <w:sz w:val="24"/>
          <w:szCs w:val="24"/>
        </w:rPr>
      </w:pPr>
    </w:p>
    <w:p w14:paraId="0A54DB3C" w14:textId="2D0B8884" w:rsidR="009C7282" w:rsidRPr="0026408D" w:rsidRDefault="009C7282" w:rsidP="008020ED">
      <w:pPr>
        <w:spacing w:after="0" w:line="240" w:lineRule="auto"/>
        <w:jc w:val="both"/>
        <w:rPr>
          <w:rFonts w:ascii="Tahoma" w:hAnsi="Tahoma" w:cs="Tahoma"/>
          <w:sz w:val="24"/>
          <w:szCs w:val="24"/>
        </w:rPr>
      </w:pPr>
      <w:r w:rsidRPr="0026408D">
        <w:rPr>
          <w:rFonts w:ascii="Tahoma" w:hAnsi="Tahoma" w:cs="Tahoma"/>
          <w:sz w:val="24"/>
          <w:szCs w:val="24"/>
        </w:rPr>
        <w:t>Smrt fašizmu</w:t>
      </w:r>
      <w:r w:rsidR="0026408D" w:rsidRPr="0026408D">
        <w:rPr>
          <w:rFonts w:ascii="Tahoma" w:hAnsi="Tahoma" w:cs="Tahoma"/>
          <w:sz w:val="24"/>
          <w:szCs w:val="24"/>
        </w:rPr>
        <w:t xml:space="preserve"> !</w:t>
      </w:r>
    </w:p>
    <w:p w14:paraId="1439A214" w14:textId="77777777" w:rsidR="001C7EB0" w:rsidRPr="0026408D" w:rsidRDefault="001C7EB0" w:rsidP="008020ED">
      <w:pPr>
        <w:spacing w:after="0" w:line="240" w:lineRule="auto"/>
        <w:jc w:val="both"/>
        <w:rPr>
          <w:rFonts w:ascii="Tahoma" w:hAnsi="Tahoma" w:cs="Tahoma"/>
          <w:sz w:val="24"/>
          <w:szCs w:val="24"/>
        </w:rPr>
      </w:pPr>
    </w:p>
    <w:p w14:paraId="020B8614" w14:textId="77777777" w:rsidR="001C7EB0" w:rsidRPr="0026408D" w:rsidRDefault="001C7EB0" w:rsidP="008020ED">
      <w:pPr>
        <w:spacing w:after="0" w:line="240" w:lineRule="auto"/>
        <w:jc w:val="both"/>
        <w:rPr>
          <w:rFonts w:ascii="Tahoma" w:hAnsi="Tahoma" w:cs="Tahoma"/>
          <w:sz w:val="24"/>
          <w:szCs w:val="24"/>
        </w:rPr>
      </w:pPr>
    </w:p>
    <w:p w14:paraId="0F235235" w14:textId="77777777" w:rsidR="001C7EB0" w:rsidRPr="0026408D" w:rsidRDefault="001C7EB0" w:rsidP="008020ED">
      <w:pPr>
        <w:spacing w:after="0" w:line="240" w:lineRule="auto"/>
        <w:jc w:val="both"/>
        <w:rPr>
          <w:rFonts w:ascii="Tahoma" w:hAnsi="Tahoma" w:cs="Tahoma"/>
          <w:sz w:val="24"/>
          <w:szCs w:val="24"/>
        </w:rPr>
      </w:pPr>
    </w:p>
    <w:p w14:paraId="3B596F49" w14:textId="77777777" w:rsidR="008020ED" w:rsidRPr="0026408D" w:rsidRDefault="008020ED" w:rsidP="008020ED">
      <w:pPr>
        <w:spacing w:line="240" w:lineRule="auto"/>
        <w:jc w:val="both"/>
        <w:rPr>
          <w:rFonts w:ascii="Tahoma" w:hAnsi="Tahoma" w:cs="Tahoma"/>
          <w:b/>
          <w:bCs/>
          <w:sz w:val="24"/>
          <w:szCs w:val="24"/>
        </w:rPr>
      </w:pPr>
    </w:p>
    <w:sectPr w:rsidR="008020ED" w:rsidRPr="0026408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6675" w14:textId="77777777" w:rsidR="00120200" w:rsidRDefault="00120200" w:rsidP="00611D07">
      <w:pPr>
        <w:spacing w:after="0" w:line="240" w:lineRule="auto"/>
      </w:pPr>
      <w:r>
        <w:separator/>
      </w:r>
    </w:p>
  </w:endnote>
  <w:endnote w:type="continuationSeparator" w:id="0">
    <w:p w14:paraId="58153B78" w14:textId="77777777" w:rsidR="00120200" w:rsidRDefault="00120200" w:rsidP="0061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013170"/>
      <w:docPartObj>
        <w:docPartGallery w:val="Page Numbers (Bottom of Page)"/>
        <w:docPartUnique/>
      </w:docPartObj>
    </w:sdtPr>
    <w:sdtEndPr/>
    <w:sdtContent>
      <w:p w14:paraId="698C1C2F" w14:textId="4700B72B" w:rsidR="00611D07" w:rsidRDefault="00611D07">
        <w:pPr>
          <w:pStyle w:val="Noga"/>
          <w:jc w:val="center"/>
        </w:pPr>
        <w:r>
          <w:fldChar w:fldCharType="begin"/>
        </w:r>
        <w:r>
          <w:instrText>PAGE   \* MERGEFORMAT</w:instrText>
        </w:r>
        <w:r>
          <w:fldChar w:fldCharType="separate"/>
        </w:r>
        <w:r w:rsidR="00F777C5">
          <w:rPr>
            <w:noProof/>
          </w:rPr>
          <w:t>1</w:t>
        </w:r>
        <w:r>
          <w:fldChar w:fldCharType="end"/>
        </w:r>
      </w:p>
    </w:sdtContent>
  </w:sdt>
  <w:p w14:paraId="3FED5E23" w14:textId="77777777" w:rsidR="00611D07" w:rsidRDefault="00611D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73103" w14:textId="77777777" w:rsidR="00120200" w:rsidRDefault="00120200" w:rsidP="00611D07">
      <w:pPr>
        <w:spacing w:after="0" w:line="240" w:lineRule="auto"/>
      </w:pPr>
      <w:r>
        <w:separator/>
      </w:r>
    </w:p>
  </w:footnote>
  <w:footnote w:type="continuationSeparator" w:id="0">
    <w:p w14:paraId="0964BFFE" w14:textId="77777777" w:rsidR="00120200" w:rsidRDefault="00120200" w:rsidP="0061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354"/>
    <w:multiLevelType w:val="hybridMultilevel"/>
    <w:tmpl w:val="328C6B56"/>
    <w:lvl w:ilvl="0" w:tplc="9EF6DC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3C4B65"/>
    <w:multiLevelType w:val="hybridMultilevel"/>
    <w:tmpl w:val="506A86E4"/>
    <w:lvl w:ilvl="0" w:tplc="7EE23C9E">
      <w:start w:val="1"/>
      <w:numFmt w:val="decimal"/>
      <w:lvlText w:val="(%1)"/>
      <w:lvlJc w:val="left"/>
      <w:pPr>
        <w:ind w:left="720" w:hanging="360"/>
      </w:pPr>
      <w:rPr>
        <w:rFonts w:asciiTheme="minorHAnsi" w:eastAsiaTheme="minorHAnsi" w:hAnsiTheme="minorHAnsi" w:cstheme="minorBidi"/>
        <w:sz w:val="24"/>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4DB4270"/>
    <w:multiLevelType w:val="hybridMultilevel"/>
    <w:tmpl w:val="6A34E8FA"/>
    <w:lvl w:ilvl="0" w:tplc="0674FE6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C64F75"/>
    <w:multiLevelType w:val="hybridMultilevel"/>
    <w:tmpl w:val="0D4A41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211910"/>
    <w:multiLevelType w:val="hybridMultilevel"/>
    <w:tmpl w:val="945CFC7E"/>
    <w:lvl w:ilvl="0" w:tplc="1000000F">
      <w:start w:val="3"/>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3A334ED"/>
    <w:multiLevelType w:val="hybridMultilevel"/>
    <w:tmpl w:val="3A342D2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DC0EF0"/>
    <w:multiLevelType w:val="hybridMultilevel"/>
    <w:tmpl w:val="1786E0E2"/>
    <w:lvl w:ilvl="0" w:tplc="7BC0D1EE">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6F00775"/>
    <w:multiLevelType w:val="hybridMultilevel"/>
    <w:tmpl w:val="B7AE0C8C"/>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3CC4FE6"/>
    <w:multiLevelType w:val="hybridMultilevel"/>
    <w:tmpl w:val="28B4055A"/>
    <w:lvl w:ilvl="0" w:tplc="979CACA0">
      <w:start w:val="7"/>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755125179">
    <w:abstractNumId w:val="2"/>
  </w:num>
  <w:num w:numId="2" w16cid:durableId="967205834">
    <w:abstractNumId w:val="5"/>
  </w:num>
  <w:num w:numId="3" w16cid:durableId="1045838717">
    <w:abstractNumId w:val="4"/>
  </w:num>
  <w:num w:numId="4" w16cid:durableId="171461277">
    <w:abstractNumId w:val="6"/>
  </w:num>
  <w:num w:numId="5" w16cid:durableId="1693607581">
    <w:abstractNumId w:val="1"/>
  </w:num>
  <w:num w:numId="6" w16cid:durableId="2018799023">
    <w:abstractNumId w:val="7"/>
  </w:num>
  <w:num w:numId="7" w16cid:durableId="683435690">
    <w:abstractNumId w:val="8"/>
  </w:num>
  <w:num w:numId="8" w16cid:durableId="5905496">
    <w:abstractNumId w:val="3"/>
  </w:num>
  <w:num w:numId="9" w16cid:durableId="91043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16"/>
    <w:rsid w:val="000111AF"/>
    <w:rsid w:val="00011E8E"/>
    <w:rsid w:val="000376D6"/>
    <w:rsid w:val="00044AE3"/>
    <w:rsid w:val="00047B2A"/>
    <w:rsid w:val="00082F8F"/>
    <w:rsid w:val="00091FDC"/>
    <w:rsid w:val="000935AE"/>
    <w:rsid w:val="000A1225"/>
    <w:rsid w:val="000B197A"/>
    <w:rsid w:val="000C24D9"/>
    <w:rsid w:val="000C6BBE"/>
    <w:rsid w:val="000D4556"/>
    <w:rsid w:val="000E165D"/>
    <w:rsid w:val="000E410B"/>
    <w:rsid w:val="000F2599"/>
    <w:rsid w:val="0011720E"/>
    <w:rsid w:val="00120200"/>
    <w:rsid w:val="001217D3"/>
    <w:rsid w:val="00131DCF"/>
    <w:rsid w:val="00133A99"/>
    <w:rsid w:val="00170FBC"/>
    <w:rsid w:val="001868AD"/>
    <w:rsid w:val="00192385"/>
    <w:rsid w:val="00193755"/>
    <w:rsid w:val="00196341"/>
    <w:rsid w:val="001B2B75"/>
    <w:rsid w:val="001C1E43"/>
    <w:rsid w:val="001C7EB0"/>
    <w:rsid w:val="001D4D43"/>
    <w:rsid w:val="001D55D2"/>
    <w:rsid w:val="001D6CA8"/>
    <w:rsid w:val="001F2401"/>
    <w:rsid w:val="001F6A0D"/>
    <w:rsid w:val="00215916"/>
    <w:rsid w:val="00233E85"/>
    <w:rsid w:val="00236B02"/>
    <w:rsid w:val="0025471F"/>
    <w:rsid w:val="0025685A"/>
    <w:rsid w:val="00261F2E"/>
    <w:rsid w:val="0026408D"/>
    <w:rsid w:val="0026792C"/>
    <w:rsid w:val="00282ABF"/>
    <w:rsid w:val="002907BC"/>
    <w:rsid w:val="00291853"/>
    <w:rsid w:val="002B511A"/>
    <w:rsid w:val="002E7D7C"/>
    <w:rsid w:val="002F0819"/>
    <w:rsid w:val="002F2D5F"/>
    <w:rsid w:val="00320AF4"/>
    <w:rsid w:val="0032535C"/>
    <w:rsid w:val="0034037E"/>
    <w:rsid w:val="003457BE"/>
    <w:rsid w:val="00367BE0"/>
    <w:rsid w:val="00383891"/>
    <w:rsid w:val="003917F1"/>
    <w:rsid w:val="0039401E"/>
    <w:rsid w:val="003D4CB4"/>
    <w:rsid w:val="003F1726"/>
    <w:rsid w:val="00402F7C"/>
    <w:rsid w:val="00405E48"/>
    <w:rsid w:val="00413319"/>
    <w:rsid w:val="00437B95"/>
    <w:rsid w:val="00453EAB"/>
    <w:rsid w:val="00491737"/>
    <w:rsid w:val="0049589A"/>
    <w:rsid w:val="004D2DD7"/>
    <w:rsid w:val="00510FAE"/>
    <w:rsid w:val="0052776D"/>
    <w:rsid w:val="00543ECB"/>
    <w:rsid w:val="005508DA"/>
    <w:rsid w:val="00560E95"/>
    <w:rsid w:val="00574042"/>
    <w:rsid w:val="00590AAF"/>
    <w:rsid w:val="00594F56"/>
    <w:rsid w:val="005B6040"/>
    <w:rsid w:val="005E117A"/>
    <w:rsid w:val="00602411"/>
    <w:rsid w:val="00611D07"/>
    <w:rsid w:val="0063127C"/>
    <w:rsid w:val="0065088F"/>
    <w:rsid w:val="00654F54"/>
    <w:rsid w:val="00663893"/>
    <w:rsid w:val="00677BC4"/>
    <w:rsid w:val="00684130"/>
    <w:rsid w:val="00685A97"/>
    <w:rsid w:val="00690B3A"/>
    <w:rsid w:val="006A0E2B"/>
    <w:rsid w:val="006A457C"/>
    <w:rsid w:val="006B6196"/>
    <w:rsid w:val="006D7E14"/>
    <w:rsid w:val="006E74F7"/>
    <w:rsid w:val="006E7BDD"/>
    <w:rsid w:val="006F0818"/>
    <w:rsid w:val="006F1D47"/>
    <w:rsid w:val="0070450E"/>
    <w:rsid w:val="00715FC6"/>
    <w:rsid w:val="00754CE7"/>
    <w:rsid w:val="0076075A"/>
    <w:rsid w:val="00761416"/>
    <w:rsid w:val="00764FB7"/>
    <w:rsid w:val="00765B4C"/>
    <w:rsid w:val="00767115"/>
    <w:rsid w:val="00777C24"/>
    <w:rsid w:val="00781581"/>
    <w:rsid w:val="00781DD4"/>
    <w:rsid w:val="00786560"/>
    <w:rsid w:val="007965C8"/>
    <w:rsid w:val="007B63C6"/>
    <w:rsid w:val="007C4B47"/>
    <w:rsid w:val="007D3405"/>
    <w:rsid w:val="007E78A6"/>
    <w:rsid w:val="00801A1D"/>
    <w:rsid w:val="008020ED"/>
    <w:rsid w:val="00856E44"/>
    <w:rsid w:val="0087554F"/>
    <w:rsid w:val="008756DF"/>
    <w:rsid w:val="00884DCC"/>
    <w:rsid w:val="0088584A"/>
    <w:rsid w:val="008D16AE"/>
    <w:rsid w:val="008F6260"/>
    <w:rsid w:val="00902966"/>
    <w:rsid w:val="00912837"/>
    <w:rsid w:val="00922767"/>
    <w:rsid w:val="00956CDC"/>
    <w:rsid w:val="0096626F"/>
    <w:rsid w:val="00992822"/>
    <w:rsid w:val="009A1873"/>
    <w:rsid w:val="009C7282"/>
    <w:rsid w:val="009E71EC"/>
    <w:rsid w:val="00A0427E"/>
    <w:rsid w:val="00A3515B"/>
    <w:rsid w:val="00A44D30"/>
    <w:rsid w:val="00A473F3"/>
    <w:rsid w:val="00A56968"/>
    <w:rsid w:val="00A8087F"/>
    <w:rsid w:val="00A9238A"/>
    <w:rsid w:val="00AC4781"/>
    <w:rsid w:val="00AD1EEA"/>
    <w:rsid w:val="00B075EA"/>
    <w:rsid w:val="00B11C2C"/>
    <w:rsid w:val="00B12D7F"/>
    <w:rsid w:val="00B14F01"/>
    <w:rsid w:val="00B40B8E"/>
    <w:rsid w:val="00B57668"/>
    <w:rsid w:val="00B66105"/>
    <w:rsid w:val="00B836E6"/>
    <w:rsid w:val="00B95694"/>
    <w:rsid w:val="00BB7CDE"/>
    <w:rsid w:val="00BF3815"/>
    <w:rsid w:val="00C1594F"/>
    <w:rsid w:val="00C21FD9"/>
    <w:rsid w:val="00C279F2"/>
    <w:rsid w:val="00C33874"/>
    <w:rsid w:val="00C37240"/>
    <w:rsid w:val="00C423E5"/>
    <w:rsid w:val="00C47AED"/>
    <w:rsid w:val="00C50D72"/>
    <w:rsid w:val="00C82CF0"/>
    <w:rsid w:val="00C916DC"/>
    <w:rsid w:val="00C94128"/>
    <w:rsid w:val="00CB7867"/>
    <w:rsid w:val="00CE2F81"/>
    <w:rsid w:val="00CF13A8"/>
    <w:rsid w:val="00CF66BB"/>
    <w:rsid w:val="00D41CD6"/>
    <w:rsid w:val="00D6438F"/>
    <w:rsid w:val="00D750BD"/>
    <w:rsid w:val="00D84EF7"/>
    <w:rsid w:val="00D853EC"/>
    <w:rsid w:val="00D85BB9"/>
    <w:rsid w:val="00DA21E1"/>
    <w:rsid w:val="00DB0208"/>
    <w:rsid w:val="00DC610C"/>
    <w:rsid w:val="00E01FCB"/>
    <w:rsid w:val="00E100F9"/>
    <w:rsid w:val="00E20814"/>
    <w:rsid w:val="00E22DE8"/>
    <w:rsid w:val="00E4127D"/>
    <w:rsid w:val="00E5186A"/>
    <w:rsid w:val="00E61782"/>
    <w:rsid w:val="00E71EDB"/>
    <w:rsid w:val="00E84274"/>
    <w:rsid w:val="00E96C95"/>
    <w:rsid w:val="00EA438C"/>
    <w:rsid w:val="00EB7718"/>
    <w:rsid w:val="00ED032D"/>
    <w:rsid w:val="00ED2891"/>
    <w:rsid w:val="00ED41B1"/>
    <w:rsid w:val="00ED5DD4"/>
    <w:rsid w:val="00EE3B41"/>
    <w:rsid w:val="00F02BAD"/>
    <w:rsid w:val="00F15B30"/>
    <w:rsid w:val="00F5630B"/>
    <w:rsid w:val="00F77611"/>
    <w:rsid w:val="00F777C5"/>
    <w:rsid w:val="00F83B0A"/>
    <w:rsid w:val="00FC1FBF"/>
    <w:rsid w:val="00FC7E43"/>
    <w:rsid w:val="00FD1F96"/>
    <w:rsid w:val="00FD23B6"/>
    <w:rsid w:val="00FD55DF"/>
    <w:rsid w:val="00FE7C71"/>
    <w:rsid w:val="00FE7D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00BD"/>
  <w15:docId w15:val="{A2B2A805-96FF-40E1-8325-A13A87AC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15916"/>
    <w:pPr>
      <w:ind w:left="720"/>
      <w:contextualSpacing/>
    </w:pPr>
  </w:style>
  <w:style w:type="paragraph" w:styleId="Glava">
    <w:name w:val="header"/>
    <w:basedOn w:val="Navaden"/>
    <w:link w:val="GlavaZnak"/>
    <w:uiPriority w:val="99"/>
    <w:unhideWhenUsed/>
    <w:rsid w:val="00611D07"/>
    <w:pPr>
      <w:tabs>
        <w:tab w:val="center" w:pos="4513"/>
        <w:tab w:val="right" w:pos="9026"/>
      </w:tabs>
      <w:spacing w:after="0" w:line="240" w:lineRule="auto"/>
    </w:pPr>
  </w:style>
  <w:style w:type="character" w:customStyle="1" w:styleId="GlavaZnak">
    <w:name w:val="Glava Znak"/>
    <w:basedOn w:val="Privzetapisavaodstavka"/>
    <w:link w:val="Glava"/>
    <w:uiPriority w:val="99"/>
    <w:rsid w:val="00611D07"/>
  </w:style>
  <w:style w:type="paragraph" w:styleId="Noga">
    <w:name w:val="footer"/>
    <w:basedOn w:val="Navaden"/>
    <w:link w:val="NogaZnak"/>
    <w:uiPriority w:val="99"/>
    <w:unhideWhenUsed/>
    <w:rsid w:val="00611D07"/>
    <w:pPr>
      <w:tabs>
        <w:tab w:val="center" w:pos="4513"/>
        <w:tab w:val="right" w:pos="9026"/>
      </w:tabs>
      <w:spacing w:after="0" w:line="240" w:lineRule="auto"/>
    </w:pPr>
  </w:style>
  <w:style w:type="character" w:customStyle="1" w:styleId="NogaZnak">
    <w:name w:val="Noga Znak"/>
    <w:basedOn w:val="Privzetapisavaodstavka"/>
    <w:link w:val="Noga"/>
    <w:uiPriority w:val="99"/>
    <w:rsid w:val="0061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4306">
      <w:bodyDiv w:val="1"/>
      <w:marLeft w:val="0"/>
      <w:marRight w:val="0"/>
      <w:marTop w:val="0"/>
      <w:marBottom w:val="0"/>
      <w:divBdr>
        <w:top w:val="none" w:sz="0" w:space="0" w:color="auto"/>
        <w:left w:val="none" w:sz="0" w:space="0" w:color="auto"/>
        <w:bottom w:val="none" w:sz="0" w:space="0" w:color="auto"/>
        <w:right w:val="none" w:sz="0" w:space="0" w:color="auto"/>
      </w:divBdr>
    </w:div>
    <w:div w:id="289551830">
      <w:bodyDiv w:val="1"/>
      <w:marLeft w:val="0"/>
      <w:marRight w:val="0"/>
      <w:marTop w:val="0"/>
      <w:marBottom w:val="0"/>
      <w:divBdr>
        <w:top w:val="none" w:sz="0" w:space="0" w:color="auto"/>
        <w:left w:val="none" w:sz="0" w:space="0" w:color="auto"/>
        <w:bottom w:val="none" w:sz="0" w:space="0" w:color="auto"/>
        <w:right w:val="none" w:sz="0" w:space="0" w:color="auto"/>
      </w:divBdr>
    </w:div>
    <w:div w:id="548341219">
      <w:bodyDiv w:val="1"/>
      <w:marLeft w:val="0"/>
      <w:marRight w:val="0"/>
      <w:marTop w:val="0"/>
      <w:marBottom w:val="0"/>
      <w:divBdr>
        <w:top w:val="none" w:sz="0" w:space="0" w:color="auto"/>
        <w:left w:val="none" w:sz="0" w:space="0" w:color="auto"/>
        <w:bottom w:val="none" w:sz="0" w:space="0" w:color="auto"/>
        <w:right w:val="none" w:sz="0" w:space="0" w:color="auto"/>
      </w:divBdr>
    </w:div>
    <w:div w:id="638993961">
      <w:bodyDiv w:val="1"/>
      <w:marLeft w:val="0"/>
      <w:marRight w:val="0"/>
      <w:marTop w:val="0"/>
      <w:marBottom w:val="0"/>
      <w:divBdr>
        <w:top w:val="none" w:sz="0" w:space="0" w:color="auto"/>
        <w:left w:val="none" w:sz="0" w:space="0" w:color="auto"/>
        <w:bottom w:val="none" w:sz="0" w:space="0" w:color="auto"/>
        <w:right w:val="none" w:sz="0" w:space="0" w:color="auto"/>
      </w:divBdr>
    </w:div>
    <w:div w:id="705831872">
      <w:bodyDiv w:val="1"/>
      <w:marLeft w:val="0"/>
      <w:marRight w:val="0"/>
      <w:marTop w:val="0"/>
      <w:marBottom w:val="0"/>
      <w:divBdr>
        <w:top w:val="none" w:sz="0" w:space="0" w:color="auto"/>
        <w:left w:val="none" w:sz="0" w:space="0" w:color="auto"/>
        <w:bottom w:val="none" w:sz="0" w:space="0" w:color="auto"/>
        <w:right w:val="none" w:sz="0" w:space="0" w:color="auto"/>
      </w:divBdr>
    </w:div>
    <w:div w:id="963462317">
      <w:bodyDiv w:val="1"/>
      <w:marLeft w:val="0"/>
      <w:marRight w:val="0"/>
      <w:marTop w:val="0"/>
      <w:marBottom w:val="0"/>
      <w:divBdr>
        <w:top w:val="none" w:sz="0" w:space="0" w:color="auto"/>
        <w:left w:val="none" w:sz="0" w:space="0" w:color="auto"/>
        <w:bottom w:val="none" w:sz="0" w:space="0" w:color="auto"/>
        <w:right w:val="none" w:sz="0" w:space="0" w:color="auto"/>
      </w:divBdr>
    </w:div>
    <w:div w:id="1140077921">
      <w:bodyDiv w:val="1"/>
      <w:marLeft w:val="0"/>
      <w:marRight w:val="0"/>
      <w:marTop w:val="0"/>
      <w:marBottom w:val="0"/>
      <w:divBdr>
        <w:top w:val="none" w:sz="0" w:space="0" w:color="auto"/>
        <w:left w:val="none" w:sz="0" w:space="0" w:color="auto"/>
        <w:bottom w:val="none" w:sz="0" w:space="0" w:color="auto"/>
        <w:right w:val="none" w:sz="0" w:space="0" w:color="auto"/>
      </w:divBdr>
    </w:div>
    <w:div w:id="19434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3723</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Svetlik, Ivan</dc:creator>
  <cp:lastModifiedBy>Tina Masnec</cp:lastModifiedBy>
  <cp:revision>3</cp:revision>
  <cp:lastPrinted>2025-01-09T13:27:00Z</cp:lastPrinted>
  <dcterms:created xsi:type="dcterms:W3CDTF">2025-01-09T13:27:00Z</dcterms:created>
  <dcterms:modified xsi:type="dcterms:W3CDTF">2025-01-09T13:27:00Z</dcterms:modified>
</cp:coreProperties>
</file>